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E1DA7" w14:textId="77777777" w:rsidR="00931582" w:rsidRPr="00D260F2" w:rsidRDefault="00931582" w:rsidP="00931582">
      <w:pPr>
        <w:pStyle w:val="ListParagraph"/>
        <w:numPr>
          <w:ilvl w:val="1"/>
          <w:numId w:val="1"/>
        </w:numPr>
        <w:tabs>
          <w:tab w:val="left" w:pos="880"/>
        </w:tabs>
        <w:spacing w:before="84" w:line="315" w:lineRule="exact"/>
        <w:ind w:hanging="679"/>
        <w:rPr>
          <w:rFonts w:ascii="Cambria" w:hAnsi="Cambria"/>
          <w:b/>
          <w:color w:val="000000" w:themeColor="text1"/>
          <w:sz w:val="28"/>
        </w:rPr>
      </w:pPr>
      <w:r w:rsidRPr="00D260F2">
        <w:rPr>
          <w:rFonts w:ascii="Cambria" w:hAnsi="Cambria"/>
          <w:b/>
          <w:color w:val="000000" w:themeColor="text1"/>
          <w:sz w:val="28"/>
        </w:rPr>
        <w:t>Binoy</w:t>
      </w:r>
    </w:p>
    <w:p w14:paraId="71943774" w14:textId="77777777" w:rsidR="00931582" w:rsidRPr="00D260F2" w:rsidRDefault="00931582" w:rsidP="00931582">
      <w:pPr>
        <w:pStyle w:val="BodyText"/>
        <w:spacing w:line="269" w:lineRule="exact"/>
        <w:ind w:left="200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Assistant Professor</w:t>
      </w:r>
    </w:p>
    <w:p w14:paraId="5E204849" w14:textId="77777777" w:rsidR="00931582" w:rsidRPr="00D260F2" w:rsidRDefault="00931582" w:rsidP="00931582">
      <w:pPr>
        <w:pStyle w:val="BodyText"/>
        <w:spacing w:before="2"/>
        <w:ind w:left="200" w:right="4234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School </w:t>
      </w:r>
      <w:r w:rsidRPr="00D260F2">
        <w:rPr>
          <w:rFonts w:ascii="Cambria" w:hAnsi="Cambria"/>
          <w:color w:val="000000" w:themeColor="text1"/>
          <w:spacing w:val="-3"/>
        </w:rPr>
        <w:t xml:space="preserve">of </w:t>
      </w:r>
      <w:r w:rsidRPr="00D260F2">
        <w:rPr>
          <w:rFonts w:ascii="Cambria" w:hAnsi="Cambria"/>
          <w:color w:val="000000" w:themeColor="text1"/>
        </w:rPr>
        <w:t>Natural Sciences and Engineering National Institute of Advanced Studies</w:t>
      </w:r>
      <w:r w:rsidRPr="00D260F2">
        <w:rPr>
          <w:rFonts w:ascii="Cambria" w:hAnsi="Cambria"/>
          <w:color w:val="000000" w:themeColor="text1"/>
          <w:spacing w:val="-23"/>
        </w:rPr>
        <w:t xml:space="preserve"> </w:t>
      </w:r>
      <w:r w:rsidRPr="00D260F2">
        <w:rPr>
          <w:rFonts w:ascii="Cambria" w:hAnsi="Cambria"/>
          <w:color w:val="000000" w:themeColor="text1"/>
        </w:rPr>
        <w:t xml:space="preserve">(NIAS) Indian Institute </w:t>
      </w:r>
      <w:r w:rsidRPr="00D260F2">
        <w:rPr>
          <w:rFonts w:ascii="Cambria" w:hAnsi="Cambria"/>
          <w:color w:val="000000" w:themeColor="text1"/>
          <w:spacing w:val="-3"/>
        </w:rPr>
        <w:t xml:space="preserve">of </w:t>
      </w:r>
      <w:r w:rsidRPr="00D260F2">
        <w:rPr>
          <w:rFonts w:ascii="Cambria" w:hAnsi="Cambria"/>
          <w:color w:val="000000" w:themeColor="text1"/>
        </w:rPr>
        <w:t>Science Campus Bangalore,</w:t>
      </w:r>
      <w:r w:rsidRPr="00D260F2">
        <w:rPr>
          <w:rFonts w:ascii="Cambria" w:hAnsi="Cambria"/>
          <w:color w:val="000000" w:themeColor="text1"/>
          <w:spacing w:val="1"/>
        </w:rPr>
        <w:t xml:space="preserve"> </w:t>
      </w:r>
      <w:r w:rsidRPr="00D260F2">
        <w:rPr>
          <w:rFonts w:ascii="Cambria" w:hAnsi="Cambria"/>
          <w:color w:val="000000" w:themeColor="text1"/>
        </w:rPr>
        <w:t>India</w:t>
      </w:r>
    </w:p>
    <w:p w14:paraId="17820F22" w14:textId="77777777" w:rsidR="00931582" w:rsidRPr="00D260F2" w:rsidRDefault="00931582" w:rsidP="00931582">
      <w:pPr>
        <w:pStyle w:val="BodyText"/>
        <w:spacing w:line="271" w:lineRule="exact"/>
        <w:ind w:left="200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Tel: +91-7829496778 (Mobile)</w:t>
      </w:r>
    </w:p>
    <w:p w14:paraId="738B536E" w14:textId="77777777" w:rsidR="00931582" w:rsidRPr="00D260F2" w:rsidRDefault="00D260F2" w:rsidP="00931582">
      <w:pPr>
        <w:pStyle w:val="BodyText"/>
        <w:spacing w:line="271" w:lineRule="exact"/>
        <w:ind w:left="200"/>
        <w:rPr>
          <w:rFonts w:ascii="Cambria" w:hAnsi="Cambria"/>
          <w:color w:val="000000" w:themeColor="text1"/>
        </w:rPr>
      </w:pPr>
      <w:hyperlink r:id="rId7">
        <w:r w:rsidR="00931582" w:rsidRPr="00D260F2">
          <w:rPr>
            <w:rFonts w:ascii="Cambria" w:hAnsi="Cambria"/>
            <w:color w:val="000000" w:themeColor="text1"/>
          </w:rPr>
          <w:t>email-vvbinoy@gmail.com</w:t>
        </w:r>
      </w:hyperlink>
    </w:p>
    <w:p w14:paraId="430C991F" w14:textId="77777777" w:rsidR="00931582" w:rsidRPr="00D260F2" w:rsidRDefault="00931582" w:rsidP="00931582">
      <w:pPr>
        <w:pStyle w:val="BodyText"/>
        <w:spacing w:before="2"/>
        <w:ind w:left="200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Lab website: </w:t>
      </w:r>
      <w:hyperlink r:id="rId8">
        <w:r w:rsidRPr="00D260F2">
          <w:rPr>
            <w:rFonts w:ascii="Cambria" w:hAnsi="Cambria"/>
            <w:color w:val="000000" w:themeColor="text1"/>
          </w:rPr>
          <w:t>http://social-cognition.weebly.com/</w:t>
        </w:r>
      </w:hyperlink>
    </w:p>
    <w:p w14:paraId="555B2555" w14:textId="77777777" w:rsidR="00931582" w:rsidRPr="00D260F2" w:rsidRDefault="00931582" w:rsidP="00931582">
      <w:pPr>
        <w:pStyle w:val="BodyText"/>
        <w:rPr>
          <w:rFonts w:ascii="Cambria" w:hAnsi="Cambria"/>
          <w:color w:val="000000" w:themeColor="text1"/>
          <w:sz w:val="26"/>
        </w:rPr>
      </w:pPr>
    </w:p>
    <w:p w14:paraId="24B41D60" w14:textId="77777777" w:rsidR="00931582" w:rsidRPr="00D260F2" w:rsidRDefault="00931582" w:rsidP="00931582">
      <w:pPr>
        <w:pStyle w:val="BodyText"/>
        <w:spacing w:before="2"/>
        <w:rPr>
          <w:rFonts w:ascii="Cambria" w:hAnsi="Cambria"/>
          <w:color w:val="000000" w:themeColor="text1"/>
          <w:sz w:val="22"/>
        </w:rPr>
      </w:pPr>
    </w:p>
    <w:p w14:paraId="2CD7AA24" w14:textId="77777777" w:rsidR="00931582" w:rsidRPr="00D260F2" w:rsidRDefault="00931582" w:rsidP="00931582">
      <w:pPr>
        <w:pStyle w:val="Heading1"/>
        <w:spacing w:before="1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8"/>
        </w:rPr>
        <w:t>Scholarships and Fellowships</w:t>
      </w:r>
    </w:p>
    <w:p w14:paraId="68A6FEBE" w14:textId="77777777" w:rsidR="00931582" w:rsidRPr="00D260F2" w:rsidRDefault="00931582" w:rsidP="00931582">
      <w:pPr>
        <w:pStyle w:val="BodyText"/>
        <w:spacing w:before="9"/>
        <w:rPr>
          <w:rFonts w:ascii="Cambria" w:hAnsi="Cambria"/>
          <w:b/>
          <w:color w:val="000000" w:themeColor="text1"/>
          <w:sz w:val="23"/>
        </w:rPr>
      </w:pPr>
    </w:p>
    <w:p w14:paraId="6987ACCB" w14:textId="59B9174D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276" w:lineRule="auto"/>
        <w:ind w:right="114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Fellow - Intercontinental Academia (ICA)</w:t>
      </w:r>
      <w:r w:rsidR="007065B0" w:rsidRPr="00D260F2">
        <w:rPr>
          <w:rFonts w:ascii="Cambria" w:hAnsi="Cambria"/>
          <w:color w:val="000000" w:themeColor="text1"/>
          <w:sz w:val="24"/>
        </w:rPr>
        <w:t xml:space="preserve"> -</w:t>
      </w:r>
      <w:r w:rsidRPr="00D260F2">
        <w:rPr>
          <w:rFonts w:ascii="Cambria" w:hAnsi="Cambria"/>
          <w:color w:val="000000" w:themeColor="text1"/>
          <w:sz w:val="24"/>
        </w:rPr>
        <w:t xml:space="preserve"> University-Based Institutes for Advanced Study</w:t>
      </w:r>
    </w:p>
    <w:p w14:paraId="14FCC58F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89" w:lineRule="exact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Joint Secretary, Ethological Society of</w:t>
      </w:r>
      <w:r w:rsidRPr="00D260F2">
        <w:rPr>
          <w:rFonts w:ascii="Cambria" w:hAnsi="Cambria"/>
          <w:color w:val="000000" w:themeColor="text1"/>
          <w:spacing w:val="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India</w:t>
      </w:r>
    </w:p>
    <w:p w14:paraId="4033C24F" w14:textId="6257D9B9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3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Research Affiliate, Centre for </w:t>
      </w:r>
      <w:r w:rsidR="006C755E" w:rsidRPr="00D260F2">
        <w:rPr>
          <w:rFonts w:ascii="Cambria" w:hAnsi="Cambria"/>
          <w:color w:val="000000" w:themeColor="text1"/>
          <w:sz w:val="24"/>
        </w:rPr>
        <w:t>the Study of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  </w:t>
      </w:r>
      <w:r w:rsidRPr="00D260F2">
        <w:rPr>
          <w:rFonts w:ascii="Cambria" w:hAnsi="Cambria"/>
          <w:color w:val="000000" w:themeColor="text1"/>
          <w:sz w:val="24"/>
        </w:rPr>
        <w:t>Neuro-Economics,  George Mason University,</w:t>
      </w:r>
      <w:r w:rsidRPr="00D260F2">
        <w:rPr>
          <w:rFonts w:ascii="Cambria" w:hAnsi="Cambria"/>
          <w:color w:val="000000" w:themeColor="text1"/>
          <w:spacing w:val="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USA</w:t>
      </w:r>
    </w:p>
    <w:p w14:paraId="1CB235DB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" w:line="273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External Affiliate,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Krasnow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Institute of Advanced Study, George Mason University,</w:t>
      </w:r>
      <w:r w:rsidRPr="00D260F2">
        <w:rPr>
          <w:rFonts w:ascii="Cambria" w:hAnsi="Cambria"/>
          <w:color w:val="000000" w:themeColor="text1"/>
          <w:spacing w:val="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USA</w:t>
      </w:r>
    </w:p>
    <w:p w14:paraId="7BC8CE46" w14:textId="703E3120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before="5" w:line="276" w:lineRule="auto"/>
        <w:ind w:right="111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Lead, Biology Education Team, </w:t>
      </w:r>
      <w:r w:rsidRPr="00D260F2">
        <w:rPr>
          <w:rFonts w:ascii="Cambria" w:hAnsi="Cambria"/>
          <w:i/>
          <w:color w:val="000000" w:themeColor="text1"/>
          <w:sz w:val="24"/>
        </w:rPr>
        <w:t>Connected Learning Initiative (</w:t>
      </w:r>
      <w:proofErr w:type="spellStart"/>
      <w:r w:rsidRPr="00D260F2">
        <w:rPr>
          <w:rFonts w:ascii="Cambria" w:hAnsi="Cambria"/>
          <w:i/>
          <w:color w:val="000000" w:themeColor="text1"/>
          <w:sz w:val="24"/>
        </w:rPr>
        <w:t>CLIx</w:t>
      </w:r>
      <w:proofErr w:type="spellEnd"/>
      <w:r w:rsidRPr="00D260F2">
        <w:rPr>
          <w:rFonts w:ascii="Cambria" w:hAnsi="Cambria"/>
          <w:i/>
          <w:color w:val="000000" w:themeColor="text1"/>
          <w:sz w:val="24"/>
        </w:rPr>
        <w:t xml:space="preserve">) </w:t>
      </w:r>
      <w:r w:rsidRPr="00D260F2">
        <w:rPr>
          <w:rFonts w:ascii="Cambria" w:hAnsi="Cambria"/>
          <w:color w:val="000000" w:themeColor="text1"/>
          <w:sz w:val="24"/>
        </w:rPr>
        <w:t xml:space="preserve">A joint venture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Massachusetts Institute of Technology, USA and </w:t>
      </w:r>
      <w:r w:rsidRPr="00D260F2">
        <w:rPr>
          <w:rFonts w:ascii="Cambria" w:hAnsi="Cambria"/>
          <w:color w:val="000000" w:themeColor="text1"/>
          <w:spacing w:val="2"/>
          <w:sz w:val="24"/>
        </w:rPr>
        <w:t xml:space="preserve">Tata </w:t>
      </w:r>
      <w:r w:rsidRPr="00D260F2">
        <w:rPr>
          <w:rFonts w:ascii="Cambria" w:hAnsi="Cambria"/>
          <w:color w:val="000000" w:themeColor="text1"/>
          <w:sz w:val="24"/>
        </w:rPr>
        <w:t xml:space="preserve">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>Social Science (TISS),</w:t>
      </w:r>
      <w:r w:rsidRPr="00D260F2">
        <w:rPr>
          <w:rFonts w:ascii="Cambria" w:hAnsi="Cambria"/>
          <w:color w:val="000000" w:themeColor="text1"/>
          <w:spacing w:val="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Mumbai</w:t>
      </w:r>
    </w:p>
    <w:p w14:paraId="619E4AB7" w14:textId="028CC5B1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89" w:lineRule="exact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Representative, UNESCO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UniTwin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Complex Systems Digital Campus</w:t>
      </w:r>
      <w:r w:rsidRPr="00D260F2">
        <w:rPr>
          <w:rFonts w:ascii="Cambria" w:hAnsi="Cambria"/>
          <w:color w:val="000000" w:themeColor="text1"/>
          <w:spacing w:val="-1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(CS-DC)</w:t>
      </w:r>
    </w:p>
    <w:p w14:paraId="6D88D8DC" w14:textId="2C7DC6BE" w:rsidR="00A81B90" w:rsidRPr="00D260F2" w:rsidRDefault="00A81B90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89" w:lineRule="exact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Member, Board of Studies, Ramaiah University of Applied Sciences, Bangalore </w:t>
      </w:r>
    </w:p>
    <w:p w14:paraId="10A52EEB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6" w:lineRule="auto"/>
        <w:ind w:right="111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Young Scientist (</w:t>
      </w:r>
      <w:r w:rsidRPr="00D260F2">
        <w:rPr>
          <w:rFonts w:ascii="Cambria" w:hAnsi="Cambria"/>
          <w:i/>
          <w:color w:val="000000" w:themeColor="text1"/>
          <w:sz w:val="24"/>
        </w:rPr>
        <w:t>Fast-Track</w:t>
      </w:r>
      <w:r w:rsidRPr="00D260F2">
        <w:rPr>
          <w:rFonts w:ascii="Cambria" w:hAnsi="Cambria"/>
          <w:color w:val="000000" w:themeColor="text1"/>
          <w:sz w:val="24"/>
        </w:rPr>
        <w:t>), Department of Science and Technology, Government of India;</w:t>
      </w:r>
      <w:r w:rsidRPr="00D260F2">
        <w:rPr>
          <w:rFonts w:ascii="Cambria" w:hAnsi="Cambria"/>
          <w:color w:val="000000" w:themeColor="text1"/>
          <w:spacing w:val="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2013-2016</w:t>
      </w:r>
    </w:p>
    <w:p w14:paraId="2C059815" w14:textId="56B6D77B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73" w:lineRule="auto"/>
        <w:ind w:right="114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Cognitive Science Research Initiative Postdoctoral Fellow, Department of Science and Technology, Government of India;</w:t>
      </w:r>
      <w:r w:rsidRPr="00D260F2">
        <w:rPr>
          <w:rFonts w:ascii="Cambria" w:hAnsi="Cambria"/>
          <w:color w:val="000000" w:themeColor="text1"/>
          <w:spacing w:val="-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2010-2012</w:t>
      </w:r>
    </w:p>
    <w:p w14:paraId="6DA825A2" w14:textId="77777777" w:rsidR="00931582" w:rsidRPr="00D260F2" w:rsidRDefault="00931582" w:rsidP="00931582">
      <w:pPr>
        <w:pStyle w:val="BodyText"/>
        <w:spacing w:before="1"/>
        <w:rPr>
          <w:rFonts w:ascii="Cambria" w:hAnsi="Cambria"/>
          <w:color w:val="000000" w:themeColor="text1"/>
        </w:rPr>
      </w:pPr>
    </w:p>
    <w:p w14:paraId="66B8A70B" w14:textId="77777777" w:rsidR="00931582" w:rsidRPr="00D260F2" w:rsidRDefault="00931582" w:rsidP="00931582">
      <w:pPr>
        <w:pStyle w:val="Heading1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8"/>
        </w:rPr>
        <w:t>Professional Positions</w:t>
      </w:r>
    </w:p>
    <w:p w14:paraId="54ED401D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b/>
          <w:color w:val="000000" w:themeColor="text1"/>
          <w:sz w:val="23"/>
        </w:rPr>
      </w:pPr>
    </w:p>
    <w:p w14:paraId="2CC180B0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73" w:lineRule="auto"/>
        <w:ind w:right="115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Assistant Professor, School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Natural Sciences and Engineering, National 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>Advanced Studies, Bangalore; June 2014- ongoing</w:t>
      </w:r>
    </w:p>
    <w:p w14:paraId="1672A5D9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SERB</w:t>
      </w:r>
      <w:r w:rsidRPr="00D260F2">
        <w:rPr>
          <w:rFonts w:ascii="Cambria" w:hAnsi="Cambria"/>
          <w:color w:val="000000" w:themeColor="text1"/>
          <w:spacing w:val="-13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Young</w:t>
      </w:r>
      <w:r w:rsidRPr="00D260F2">
        <w:rPr>
          <w:rFonts w:ascii="Cambria" w:hAnsi="Cambria"/>
          <w:color w:val="000000" w:themeColor="text1"/>
          <w:spacing w:val="-14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Scientist,</w:t>
      </w:r>
      <w:r w:rsidRPr="00D260F2">
        <w:rPr>
          <w:rFonts w:ascii="Cambria" w:hAnsi="Cambria"/>
          <w:color w:val="000000" w:themeColor="text1"/>
          <w:spacing w:val="-13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National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Institute</w:t>
      </w:r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of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Advanced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Studies,</w:t>
      </w:r>
      <w:r w:rsidRPr="00D260F2">
        <w:rPr>
          <w:rFonts w:ascii="Cambria" w:hAnsi="Cambria"/>
          <w:color w:val="000000" w:themeColor="text1"/>
          <w:spacing w:val="-1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Bangalore;</w:t>
      </w:r>
      <w:r w:rsidRPr="00D260F2">
        <w:rPr>
          <w:rFonts w:ascii="Cambria" w:hAnsi="Cambria"/>
          <w:color w:val="000000" w:themeColor="text1"/>
          <w:spacing w:val="-1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2013</w:t>
      </w:r>
    </w:p>
    <w:p w14:paraId="47513B5E" w14:textId="77777777" w:rsidR="00931582" w:rsidRPr="00D260F2" w:rsidRDefault="00931582" w:rsidP="00931582">
      <w:pPr>
        <w:pStyle w:val="BodyText"/>
        <w:spacing w:before="42"/>
        <w:ind w:left="921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– 2014</w:t>
      </w:r>
    </w:p>
    <w:p w14:paraId="125F4E35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1" w:lineRule="auto"/>
        <w:ind w:right="112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Cognitive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Science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Research</w:t>
      </w:r>
      <w:r w:rsidRPr="00D260F2">
        <w:rPr>
          <w:rFonts w:ascii="Cambria" w:hAnsi="Cambria"/>
          <w:color w:val="000000" w:themeColor="text1"/>
          <w:spacing w:val="-13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Initiative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Postdoctoral</w:t>
      </w:r>
      <w:r w:rsidRPr="00D260F2">
        <w:rPr>
          <w:rFonts w:ascii="Cambria" w:hAnsi="Cambria"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Fellow,</w:t>
      </w:r>
      <w:r w:rsidRPr="00D260F2">
        <w:rPr>
          <w:rFonts w:ascii="Cambria" w:hAnsi="Cambria"/>
          <w:color w:val="000000" w:themeColor="text1"/>
          <w:spacing w:val="-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National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Institute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>Advanced Studies, Bangalore; 2010-2012</w:t>
      </w:r>
    </w:p>
    <w:p w14:paraId="6D47FE8C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Lecturer, Department of Zoology, MES KVM College, Valanchery, Kerala; 2009-2010</w:t>
      </w:r>
    </w:p>
    <w:p w14:paraId="1809A4F9" w14:textId="527D55A9" w:rsidR="002255AF" w:rsidRPr="00D260F2" w:rsidRDefault="002255AF" w:rsidP="002255AF">
      <w:pPr>
        <w:tabs>
          <w:tab w:val="left" w:pos="3589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450A9277" w14:textId="77777777" w:rsidR="002255AF" w:rsidRPr="00D260F2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41A1A6F0" w14:textId="77777777" w:rsidR="002255AF" w:rsidRPr="00D260F2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718E1881" w14:textId="6E0633C8" w:rsidR="002255AF" w:rsidRPr="00D260F2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7EFD6CE6" w14:textId="77777777" w:rsidR="00A8253B" w:rsidRPr="00D260F2" w:rsidRDefault="00A8253B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734F0C77" w14:textId="77777777" w:rsidR="002255AF" w:rsidRPr="00D260F2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rFonts w:ascii="Cambria" w:hAnsi="Cambria"/>
          <w:color w:val="000000" w:themeColor="text1"/>
        </w:rPr>
      </w:pPr>
    </w:p>
    <w:p w14:paraId="7DFD4302" w14:textId="6F1CDB65" w:rsidR="00931582" w:rsidRPr="00D260F2" w:rsidRDefault="006C755E" w:rsidP="006C755E">
      <w:pPr>
        <w:pStyle w:val="Heading1"/>
        <w:spacing w:before="110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lastRenderedPageBreak/>
        <w:t xml:space="preserve"> </w:t>
      </w:r>
      <w:r w:rsidR="00931582" w:rsidRPr="00D260F2">
        <w:rPr>
          <w:rFonts w:ascii="Cambria" w:hAnsi="Cambria"/>
          <w:color w:val="000000" w:themeColor="text1"/>
          <w:sz w:val="28"/>
        </w:rPr>
        <w:t>Educational Qualifications</w:t>
      </w:r>
    </w:p>
    <w:p w14:paraId="78009132" w14:textId="77777777" w:rsidR="00931582" w:rsidRPr="00D260F2" w:rsidRDefault="00931582" w:rsidP="00931582">
      <w:pPr>
        <w:pStyle w:val="BodyText"/>
        <w:rPr>
          <w:rFonts w:ascii="Cambria" w:hAnsi="Cambria"/>
          <w:b/>
          <w:color w:val="000000" w:themeColor="text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598"/>
        <w:gridCol w:w="2060"/>
        <w:gridCol w:w="2618"/>
      </w:tblGrid>
      <w:tr w:rsidR="00931582" w:rsidRPr="00D260F2" w14:paraId="1E2A514E" w14:textId="77777777" w:rsidTr="00D26870">
        <w:trPr>
          <w:trHeight w:val="406"/>
        </w:trPr>
        <w:tc>
          <w:tcPr>
            <w:tcW w:w="2218" w:type="dxa"/>
          </w:tcPr>
          <w:p w14:paraId="48CF138A" w14:textId="77777777" w:rsidR="00931582" w:rsidRPr="00D260F2" w:rsidRDefault="00931582" w:rsidP="00D26870">
            <w:pPr>
              <w:pStyle w:val="TableParagraph"/>
              <w:ind w:left="200"/>
              <w:rPr>
                <w:rFonts w:ascii="Cambria" w:hAnsi="Cambria"/>
                <w:i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i/>
                <w:color w:val="000000" w:themeColor="text1"/>
                <w:sz w:val="24"/>
              </w:rPr>
              <w:t>Degree</w:t>
            </w:r>
          </w:p>
        </w:tc>
        <w:tc>
          <w:tcPr>
            <w:tcW w:w="1598" w:type="dxa"/>
          </w:tcPr>
          <w:p w14:paraId="4B2D7005" w14:textId="77777777" w:rsidR="00931582" w:rsidRPr="00D260F2" w:rsidRDefault="00931582" w:rsidP="00D26870">
            <w:pPr>
              <w:pStyle w:val="TableParagraph"/>
              <w:rPr>
                <w:rFonts w:ascii="Cambria" w:hAnsi="Cambria"/>
                <w:i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i/>
                <w:color w:val="000000" w:themeColor="text1"/>
                <w:sz w:val="24"/>
              </w:rPr>
              <w:t>Subject</w:t>
            </w:r>
          </w:p>
        </w:tc>
        <w:tc>
          <w:tcPr>
            <w:tcW w:w="2060" w:type="dxa"/>
          </w:tcPr>
          <w:p w14:paraId="292F5652" w14:textId="77777777" w:rsidR="00931582" w:rsidRPr="00D260F2" w:rsidRDefault="00931582" w:rsidP="00D26870">
            <w:pPr>
              <w:pStyle w:val="TableParagraph"/>
              <w:ind w:left="601"/>
              <w:rPr>
                <w:rFonts w:ascii="Cambria" w:hAnsi="Cambria"/>
                <w:i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i/>
                <w:color w:val="000000" w:themeColor="text1"/>
                <w:sz w:val="24"/>
              </w:rPr>
              <w:t>Year</w:t>
            </w:r>
          </w:p>
        </w:tc>
        <w:tc>
          <w:tcPr>
            <w:tcW w:w="2618" w:type="dxa"/>
          </w:tcPr>
          <w:p w14:paraId="180F4DDA" w14:textId="77777777" w:rsidR="00931582" w:rsidRPr="00D260F2" w:rsidRDefault="00931582" w:rsidP="00D26870">
            <w:pPr>
              <w:pStyle w:val="TableParagraph"/>
              <w:ind w:left="306"/>
              <w:rPr>
                <w:rFonts w:ascii="Cambria" w:hAnsi="Cambria"/>
                <w:i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i/>
                <w:color w:val="000000" w:themeColor="text1"/>
                <w:sz w:val="24"/>
              </w:rPr>
              <w:t>University</w:t>
            </w:r>
          </w:p>
        </w:tc>
      </w:tr>
      <w:tr w:rsidR="00931582" w:rsidRPr="00D260F2" w14:paraId="1BE81811" w14:textId="77777777" w:rsidTr="00D26870">
        <w:trPr>
          <w:trHeight w:val="840"/>
        </w:trPr>
        <w:tc>
          <w:tcPr>
            <w:tcW w:w="2218" w:type="dxa"/>
          </w:tcPr>
          <w:p w14:paraId="587DDE26" w14:textId="77777777" w:rsidR="00931582" w:rsidRPr="00D260F2" w:rsidRDefault="00931582" w:rsidP="00D26870">
            <w:pPr>
              <w:pStyle w:val="TableParagraph"/>
              <w:spacing w:before="134"/>
              <w:ind w:left="200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Doctorate</w:t>
            </w:r>
          </w:p>
        </w:tc>
        <w:tc>
          <w:tcPr>
            <w:tcW w:w="1598" w:type="dxa"/>
          </w:tcPr>
          <w:p w14:paraId="6FC03636" w14:textId="77777777" w:rsidR="00931582" w:rsidRPr="00D260F2" w:rsidRDefault="00931582" w:rsidP="00D26870">
            <w:pPr>
              <w:pStyle w:val="TableParagraph"/>
              <w:spacing w:before="134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3BECB0BA" w14:textId="77777777" w:rsidR="00931582" w:rsidRPr="00D260F2" w:rsidRDefault="00931582" w:rsidP="00D26870">
            <w:pPr>
              <w:pStyle w:val="TableParagraph"/>
              <w:spacing w:before="134"/>
              <w:ind w:left="601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2002-2009</w:t>
            </w:r>
          </w:p>
        </w:tc>
        <w:tc>
          <w:tcPr>
            <w:tcW w:w="2618" w:type="dxa"/>
          </w:tcPr>
          <w:p w14:paraId="024493D6" w14:textId="77777777" w:rsidR="00931582" w:rsidRPr="00D260F2" w:rsidRDefault="00931582" w:rsidP="00D26870">
            <w:pPr>
              <w:pStyle w:val="TableParagraph"/>
              <w:spacing w:before="136" w:line="237" w:lineRule="auto"/>
              <w:ind w:left="246" w:right="182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University of Calicut Kozhikode</w:t>
            </w:r>
          </w:p>
        </w:tc>
      </w:tr>
      <w:tr w:rsidR="00931582" w:rsidRPr="00D260F2" w14:paraId="5AE5E544" w14:textId="77777777" w:rsidTr="00D26870">
        <w:trPr>
          <w:trHeight w:val="815"/>
        </w:trPr>
        <w:tc>
          <w:tcPr>
            <w:tcW w:w="2218" w:type="dxa"/>
          </w:tcPr>
          <w:p w14:paraId="31EFF4CF" w14:textId="77777777" w:rsidR="00931582" w:rsidRPr="00D260F2" w:rsidRDefault="00931582" w:rsidP="00D26870">
            <w:pPr>
              <w:pStyle w:val="TableParagraph"/>
              <w:spacing w:before="163"/>
              <w:ind w:left="200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Master’s degree</w:t>
            </w:r>
          </w:p>
        </w:tc>
        <w:tc>
          <w:tcPr>
            <w:tcW w:w="1598" w:type="dxa"/>
          </w:tcPr>
          <w:p w14:paraId="5D8F6F41" w14:textId="77777777" w:rsidR="00931582" w:rsidRPr="00D260F2" w:rsidRDefault="00931582" w:rsidP="00D26870">
            <w:pPr>
              <w:pStyle w:val="TableParagraph"/>
              <w:spacing w:before="163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62AC0A72" w14:textId="77777777" w:rsidR="00931582" w:rsidRPr="00D260F2" w:rsidRDefault="00931582" w:rsidP="00D26870">
            <w:pPr>
              <w:pStyle w:val="TableParagraph"/>
              <w:spacing w:before="163"/>
              <w:ind w:left="601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1999-2001</w:t>
            </w:r>
          </w:p>
        </w:tc>
        <w:tc>
          <w:tcPr>
            <w:tcW w:w="2618" w:type="dxa"/>
          </w:tcPr>
          <w:p w14:paraId="7D199E96" w14:textId="77777777" w:rsidR="00931582" w:rsidRPr="00D260F2" w:rsidRDefault="00931582" w:rsidP="00D26870">
            <w:pPr>
              <w:pStyle w:val="TableParagraph"/>
              <w:spacing w:before="166" w:line="237" w:lineRule="auto"/>
              <w:ind w:left="246" w:right="182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University of Calicut Kozhikode</w:t>
            </w:r>
          </w:p>
        </w:tc>
      </w:tr>
      <w:tr w:rsidR="00931582" w:rsidRPr="00D260F2" w14:paraId="0089A317" w14:textId="77777777" w:rsidTr="00D26870">
        <w:trPr>
          <w:trHeight w:val="651"/>
        </w:trPr>
        <w:tc>
          <w:tcPr>
            <w:tcW w:w="2218" w:type="dxa"/>
          </w:tcPr>
          <w:p w14:paraId="40993673" w14:textId="77777777" w:rsidR="00931582" w:rsidRPr="00D260F2" w:rsidRDefault="00931582" w:rsidP="00D26870">
            <w:pPr>
              <w:pStyle w:val="TableParagraph"/>
              <w:spacing w:before="109"/>
              <w:ind w:left="200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Bachelor’s degree</w:t>
            </w:r>
          </w:p>
        </w:tc>
        <w:tc>
          <w:tcPr>
            <w:tcW w:w="1598" w:type="dxa"/>
          </w:tcPr>
          <w:p w14:paraId="50CA9DF6" w14:textId="77777777" w:rsidR="00931582" w:rsidRPr="00D260F2" w:rsidRDefault="00931582" w:rsidP="00D26870">
            <w:pPr>
              <w:pStyle w:val="TableParagraph"/>
              <w:spacing w:before="109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081ACB73" w14:textId="77777777" w:rsidR="00931582" w:rsidRPr="00D260F2" w:rsidRDefault="00931582" w:rsidP="00D26870">
            <w:pPr>
              <w:pStyle w:val="TableParagraph"/>
              <w:spacing w:before="109"/>
              <w:ind w:left="601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1996-1999</w:t>
            </w:r>
          </w:p>
        </w:tc>
        <w:tc>
          <w:tcPr>
            <w:tcW w:w="2618" w:type="dxa"/>
          </w:tcPr>
          <w:p w14:paraId="06FBAF88" w14:textId="77777777" w:rsidR="00931582" w:rsidRPr="00D260F2" w:rsidRDefault="00931582" w:rsidP="00D26870">
            <w:pPr>
              <w:pStyle w:val="TableParagraph"/>
              <w:spacing w:before="113" w:line="270" w:lineRule="exact"/>
              <w:ind w:left="246" w:right="182"/>
              <w:rPr>
                <w:rFonts w:ascii="Cambria" w:hAnsi="Cambria"/>
                <w:color w:val="000000" w:themeColor="text1"/>
                <w:sz w:val="24"/>
              </w:rPr>
            </w:pPr>
            <w:r w:rsidRPr="00D260F2">
              <w:rPr>
                <w:rFonts w:ascii="Cambria" w:hAnsi="Cambria"/>
                <w:color w:val="000000" w:themeColor="text1"/>
                <w:sz w:val="24"/>
              </w:rPr>
              <w:t>University of Calicut Kozhikode</w:t>
            </w:r>
          </w:p>
        </w:tc>
      </w:tr>
    </w:tbl>
    <w:p w14:paraId="3B42630D" w14:textId="77777777" w:rsidR="00931582" w:rsidRPr="00D260F2" w:rsidRDefault="00931582" w:rsidP="00931582">
      <w:pPr>
        <w:pStyle w:val="BodyText"/>
        <w:spacing w:before="1"/>
        <w:rPr>
          <w:rFonts w:ascii="Cambria" w:hAnsi="Cambria"/>
          <w:b/>
          <w:color w:val="000000" w:themeColor="text1"/>
          <w:sz w:val="30"/>
        </w:rPr>
      </w:pPr>
    </w:p>
    <w:p w14:paraId="7CDEBE51" w14:textId="77777777" w:rsidR="00931582" w:rsidRPr="00D260F2" w:rsidRDefault="00931582" w:rsidP="00931582">
      <w:pPr>
        <w:ind w:left="200"/>
        <w:rPr>
          <w:rFonts w:ascii="Cambria" w:hAnsi="Cambria"/>
          <w:b/>
          <w:color w:val="000000" w:themeColor="text1"/>
          <w:sz w:val="28"/>
        </w:rPr>
      </w:pPr>
      <w:r w:rsidRPr="00D260F2">
        <w:rPr>
          <w:rFonts w:ascii="Cambria" w:hAnsi="Cambria"/>
          <w:b/>
          <w:color w:val="000000" w:themeColor="text1"/>
          <w:sz w:val="28"/>
        </w:rPr>
        <w:t>Research Grants</w:t>
      </w:r>
    </w:p>
    <w:p w14:paraId="08381181" w14:textId="77777777" w:rsidR="00931582" w:rsidRPr="00D260F2" w:rsidRDefault="00931582" w:rsidP="00931582">
      <w:pPr>
        <w:pStyle w:val="BodyText"/>
        <w:rPr>
          <w:rFonts w:ascii="Cambria" w:hAnsi="Cambria"/>
          <w:b/>
          <w:color w:val="000000" w:themeColor="text1"/>
        </w:rPr>
      </w:pPr>
    </w:p>
    <w:p w14:paraId="6A0440E0" w14:textId="77777777" w:rsidR="00931582" w:rsidRPr="00D260F2" w:rsidRDefault="00931582" w:rsidP="00931582">
      <w:pPr>
        <w:pStyle w:val="Heading2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Principal Investigator</w:t>
      </w:r>
    </w:p>
    <w:p w14:paraId="4039C85D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b/>
          <w:i/>
          <w:color w:val="000000" w:themeColor="text1"/>
          <w:sz w:val="23"/>
        </w:rPr>
      </w:pPr>
    </w:p>
    <w:p w14:paraId="03C85C59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9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>Biology Education Module - The Connected Learning Initiative (</w:t>
      </w:r>
      <w:proofErr w:type="spellStart"/>
      <w:r w:rsidRPr="00D260F2">
        <w:rPr>
          <w:rFonts w:ascii="Cambria" w:hAnsi="Cambria"/>
          <w:i/>
          <w:color w:val="000000" w:themeColor="text1"/>
          <w:sz w:val="24"/>
        </w:rPr>
        <w:t>CLIx</w:t>
      </w:r>
      <w:proofErr w:type="spellEnd"/>
      <w:r w:rsidRPr="00D260F2">
        <w:rPr>
          <w:rFonts w:ascii="Cambria" w:hAnsi="Cambria"/>
          <w:i/>
          <w:color w:val="000000" w:themeColor="text1"/>
          <w:sz w:val="24"/>
        </w:rPr>
        <w:t>).</w:t>
      </w:r>
      <w:r w:rsidRPr="00D260F2">
        <w:rPr>
          <w:rFonts w:ascii="Cambria" w:hAnsi="Cambria"/>
          <w:i/>
          <w:color w:val="000000" w:themeColor="text1"/>
          <w:spacing w:val="-3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 xml:space="preserve">March 2016 – February 2018; </w:t>
      </w:r>
      <w:r w:rsidRPr="00D260F2">
        <w:rPr>
          <w:rFonts w:ascii="Cambria" w:hAnsi="Cambria"/>
          <w:i/>
          <w:color w:val="000000" w:themeColor="text1"/>
          <w:sz w:val="24"/>
        </w:rPr>
        <w:t>Funded by</w:t>
      </w:r>
      <w:r w:rsidRPr="00D260F2">
        <w:rPr>
          <w:rFonts w:ascii="Cambria" w:hAnsi="Cambria"/>
          <w:color w:val="000000" w:themeColor="text1"/>
          <w:sz w:val="24"/>
        </w:rPr>
        <w:t xml:space="preserve">: Tata 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Social Sciences (TISS), Mumbai, Massachusetts 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Technology (MIT), Cambridge, USA and the Tata Trusts.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16,19,000</w:t>
      </w:r>
    </w:p>
    <w:p w14:paraId="388B7D87" w14:textId="77777777" w:rsidR="00931582" w:rsidRPr="00D260F2" w:rsidRDefault="00931582" w:rsidP="00931582">
      <w:pPr>
        <w:pStyle w:val="BodyText"/>
        <w:spacing w:before="4"/>
        <w:rPr>
          <w:rFonts w:ascii="Cambria" w:hAnsi="Cambria"/>
          <w:color w:val="000000" w:themeColor="text1"/>
          <w:sz w:val="36"/>
        </w:rPr>
      </w:pPr>
    </w:p>
    <w:p w14:paraId="5A5B6A8D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6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>Sahyadri’s underground fishes: developing conservation action plans for the subterranean fishes of Western Ghats. (</w:t>
      </w:r>
      <w:r w:rsidRPr="00D260F2">
        <w:rPr>
          <w:rFonts w:ascii="Cambria" w:hAnsi="Cambria"/>
          <w:color w:val="000000" w:themeColor="text1"/>
          <w:sz w:val="24"/>
        </w:rPr>
        <w:t xml:space="preserve">With Rajani M. B., National Institute of Advanced Studies, Bangalore and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Anvar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Ali, Kerala University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Fisheries and Ocean Sciences, Kochi). </w:t>
      </w:r>
      <w:r w:rsidRPr="00D260F2">
        <w:rPr>
          <w:rFonts w:ascii="Cambria" w:hAnsi="Cambria"/>
          <w:i/>
          <w:color w:val="000000" w:themeColor="text1"/>
          <w:sz w:val="24"/>
        </w:rPr>
        <w:t>Funded by</w:t>
      </w:r>
      <w:r w:rsidRPr="00D260F2">
        <w:rPr>
          <w:rFonts w:ascii="Cambria" w:hAnsi="Cambria"/>
          <w:color w:val="000000" w:themeColor="text1"/>
          <w:sz w:val="24"/>
        </w:rPr>
        <w:t xml:space="preserve">: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Rufford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Small Grant, UK. November 2015- December 2017;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3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5,00,000</w:t>
      </w:r>
    </w:p>
    <w:p w14:paraId="00137A25" w14:textId="77777777" w:rsidR="00931582" w:rsidRPr="00D260F2" w:rsidRDefault="00931582" w:rsidP="00931582">
      <w:pPr>
        <w:pStyle w:val="BodyText"/>
        <w:spacing w:before="4"/>
        <w:rPr>
          <w:rFonts w:ascii="Cambria" w:hAnsi="Cambria"/>
          <w:color w:val="000000" w:themeColor="text1"/>
          <w:sz w:val="36"/>
        </w:rPr>
      </w:pPr>
    </w:p>
    <w:p w14:paraId="06418588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color w:val="000000" w:themeColor="text1"/>
          <w:sz w:val="24"/>
        </w:rPr>
        <w:t>“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Understanding the role of ‘student networks’ in creating awareness about environment, water, sanitation and hygiene in rural and socio-economically marginalized areas” </w:t>
      </w:r>
      <w:r w:rsidRPr="00D260F2">
        <w:rPr>
          <w:rFonts w:ascii="Cambria" w:hAnsi="Cambria"/>
          <w:color w:val="000000" w:themeColor="text1"/>
          <w:sz w:val="24"/>
        </w:rPr>
        <w:t xml:space="preserve">(with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Anitha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Kurup and Sindhu Radhakrishna; National 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Advanced Studies, Bangalore). </w:t>
      </w:r>
      <w:r w:rsidRPr="00D260F2">
        <w:rPr>
          <w:rFonts w:ascii="Cambria" w:hAnsi="Cambria"/>
          <w:i/>
          <w:color w:val="000000" w:themeColor="text1"/>
          <w:sz w:val="24"/>
        </w:rPr>
        <w:t>Funded by</w:t>
      </w:r>
      <w:r w:rsidRPr="00D260F2">
        <w:rPr>
          <w:rFonts w:ascii="Cambria" w:hAnsi="Cambria"/>
          <w:color w:val="000000" w:themeColor="text1"/>
          <w:sz w:val="24"/>
        </w:rPr>
        <w:t>: Eco-Water and Sanitation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Hygiene</w:t>
      </w:r>
      <w:r w:rsidRPr="00D260F2">
        <w:rPr>
          <w:rFonts w:ascii="Cambria" w:hAnsi="Cambria"/>
          <w:color w:val="000000" w:themeColor="text1"/>
          <w:spacing w:val="-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(Eco-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WaSH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>)</w:t>
      </w:r>
      <w:r w:rsidRPr="00D260F2">
        <w:rPr>
          <w:rFonts w:ascii="Cambria" w:hAnsi="Cambria"/>
          <w:color w:val="000000" w:themeColor="text1"/>
          <w:spacing w:val="-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Programme.</w:t>
      </w:r>
      <w:r w:rsidRPr="00D260F2">
        <w:rPr>
          <w:rFonts w:ascii="Cambria" w:hAnsi="Cambria"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National</w:t>
      </w:r>
      <w:r w:rsidRPr="00D260F2">
        <w:rPr>
          <w:rFonts w:ascii="Cambria" w:hAnsi="Cambria"/>
          <w:color w:val="000000" w:themeColor="text1"/>
          <w:spacing w:val="-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Council</w:t>
      </w:r>
      <w:r w:rsidRPr="00D260F2">
        <w:rPr>
          <w:rFonts w:ascii="Cambria" w:hAnsi="Cambria"/>
          <w:color w:val="000000" w:themeColor="text1"/>
          <w:spacing w:val="-1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for</w:t>
      </w:r>
      <w:r w:rsidRPr="00D260F2">
        <w:rPr>
          <w:rFonts w:ascii="Cambria" w:hAnsi="Cambria"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Science</w:t>
      </w:r>
      <w:r w:rsidRPr="00D260F2">
        <w:rPr>
          <w:rFonts w:ascii="Cambria" w:hAnsi="Cambria"/>
          <w:color w:val="000000" w:themeColor="text1"/>
          <w:spacing w:val="-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 xml:space="preserve">and Technology Communication (NCSTC), Government of India, New Delhi. July 2014 – August 2016;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-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13,25,280</w:t>
      </w:r>
    </w:p>
    <w:p w14:paraId="1AAC6CB4" w14:textId="77777777" w:rsidR="00931582" w:rsidRPr="00D260F2" w:rsidRDefault="00931582" w:rsidP="00931582">
      <w:pPr>
        <w:pStyle w:val="BodyText"/>
        <w:spacing w:before="6"/>
        <w:rPr>
          <w:rFonts w:ascii="Cambria" w:hAnsi="Cambria"/>
          <w:color w:val="000000" w:themeColor="text1"/>
          <w:sz w:val="36"/>
        </w:rPr>
      </w:pPr>
    </w:p>
    <w:p w14:paraId="4A2B2E05" w14:textId="50DE5F7C" w:rsidR="00931582" w:rsidRPr="00D260F2" w:rsidRDefault="00931582" w:rsidP="00CA40F0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i/>
          <w:color w:val="000000" w:themeColor="text1"/>
          <w:sz w:val="24"/>
        </w:rPr>
        <w:t>“Intra-and inter-population variation in behavioural plasticity in a fish, the climbing perch (Anabas testudineus): Role of behavioural syndromes and brain organisation</w:t>
      </w:r>
      <w:r w:rsidRPr="00D260F2">
        <w:rPr>
          <w:rFonts w:ascii="Cambria" w:hAnsi="Cambria"/>
          <w:color w:val="000000" w:themeColor="text1"/>
          <w:sz w:val="24"/>
        </w:rPr>
        <w:t xml:space="preserve">”. </w:t>
      </w:r>
      <w:r w:rsidRPr="00D260F2">
        <w:rPr>
          <w:rFonts w:ascii="Cambria" w:hAnsi="Cambria"/>
          <w:i/>
          <w:color w:val="000000" w:themeColor="text1"/>
          <w:sz w:val="24"/>
        </w:rPr>
        <w:t>Funded by</w:t>
      </w:r>
      <w:r w:rsidRPr="00D260F2">
        <w:rPr>
          <w:rFonts w:ascii="Cambria" w:hAnsi="Cambria"/>
          <w:color w:val="000000" w:themeColor="text1"/>
          <w:sz w:val="24"/>
        </w:rPr>
        <w:t>: Department of Science and</w:t>
      </w:r>
      <w:r w:rsidRPr="00D260F2">
        <w:rPr>
          <w:rFonts w:ascii="Cambria" w:hAnsi="Cambria"/>
          <w:color w:val="000000" w:themeColor="text1"/>
          <w:spacing w:val="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Technology,</w:t>
      </w:r>
      <w:r w:rsidR="00CA40F0" w:rsidRPr="00D260F2">
        <w:rPr>
          <w:rFonts w:ascii="Cambria" w:hAnsi="Cambria"/>
          <w:color w:val="000000" w:themeColor="text1"/>
          <w:sz w:val="24"/>
        </w:rPr>
        <w:t xml:space="preserve"> </w:t>
      </w:r>
      <w:r w:rsidRPr="00D260F2">
        <w:rPr>
          <w:rFonts w:ascii="Cambria" w:hAnsi="Cambria"/>
          <w:color w:val="000000" w:themeColor="text1"/>
        </w:rPr>
        <w:t>Government of India, New Delhi. Young Scientist (</w:t>
      </w:r>
      <w:r w:rsidRPr="00D260F2">
        <w:rPr>
          <w:rFonts w:ascii="Cambria" w:hAnsi="Cambria"/>
          <w:i/>
          <w:color w:val="000000" w:themeColor="text1"/>
        </w:rPr>
        <w:t>Fast Track</w:t>
      </w:r>
      <w:r w:rsidRPr="00D260F2">
        <w:rPr>
          <w:rFonts w:ascii="Cambria" w:hAnsi="Cambria"/>
          <w:color w:val="000000" w:themeColor="text1"/>
        </w:rPr>
        <w:t xml:space="preserve">) Project. July 2013 – November 2016; </w:t>
      </w:r>
      <w:r w:rsidRPr="00D260F2">
        <w:rPr>
          <w:rFonts w:ascii="Cambria" w:hAnsi="Cambria"/>
          <w:i/>
          <w:color w:val="000000" w:themeColor="text1"/>
        </w:rPr>
        <w:t>Grant</w:t>
      </w:r>
      <w:r w:rsidRPr="00D260F2">
        <w:rPr>
          <w:rFonts w:ascii="Cambria" w:hAnsi="Cambria"/>
          <w:color w:val="000000" w:themeColor="text1"/>
        </w:rPr>
        <w:t xml:space="preserve">: </w:t>
      </w:r>
      <w:r w:rsidRPr="00D260F2">
        <w:rPr>
          <w:rFonts w:ascii="Cambria" w:hAnsi="Cambria"/>
          <w:color w:val="000000" w:themeColor="text1"/>
        </w:rPr>
        <w:lastRenderedPageBreak/>
        <w:t>INR 23,80,000</w:t>
      </w:r>
    </w:p>
    <w:p w14:paraId="759159C5" w14:textId="77777777" w:rsidR="00931582" w:rsidRPr="00D260F2" w:rsidRDefault="00931582" w:rsidP="00931582">
      <w:pPr>
        <w:pStyle w:val="BodyText"/>
        <w:spacing w:before="8"/>
        <w:rPr>
          <w:rFonts w:ascii="Cambria" w:hAnsi="Cambria"/>
          <w:color w:val="000000" w:themeColor="text1"/>
          <w:sz w:val="35"/>
        </w:rPr>
      </w:pPr>
    </w:p>
    <w:p w14:paraId="642DC03E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" w:line="357" w:lineRule="auto"/>
        <w:ind w:right="116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i/>
          <w:color w:val="000000" w:themeColor="text1"/>
          <w:sz w:val="24"/>
        </w:rPr>
        <w:t>“Conspecific recognition, numerical competence and capacity for transitive inference in a freshwater fish, the climbing perch (Anabas testudineus)” Funded</w:t>
      </w:r>
      <w:r w:rsidRPr="00D260F2">
        <w:rPr>
          <w:rFonts w:ascii="Cambria" w:hAnsi="Cambria"/>
          <w:i/>
          <w:color w:val="000000" w:themeColor="text1"/>
          <w:spacing w:val="-14"/>
          <w:sz w:val="24"/>
        </w:rPr>
        <w:t xml:space="preserve"> </w:t>
      </w:r>
      <w:r w:rsidRPr="00D260F2">
        <w:rPr>
          <w:rFonts w:ascii="Cambria" w:hAnsi="Cambria"/>
          <w:i/>
          <w:color w:val="000000" w:themeColor="text1"/>
          <w:sz w:val="24"/>
        </w:rPr>
        <w:t>by</w:t>
      </w:r>
      <w:r w:rsidRPr="00D260F2">
        <w:rPr>
          <w:rFonts w:ascii="Cambria" w:hAnsi="Cambria"/>
          <w:color w:val="000000" w:themeColor="text1"/>
          <w:sz w:val="24"/>
        </w:rPr>
        <w:t>:</w:t>
      </w:r>
      <w:r w:rsidRPr="00D260F2">
        <w:rPr>
          <w:rFonts w:ascii="Cambria" w:hAnsi="Cambria"/>
          <w:color w:val="000000" w:themeColor="text1"/>
          <w:spacing w:val="3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Department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of</w:t>
      </w:r>
      <w:r w:rsidRPr="00D260F2">
        <w:rPr>
          <w:rFonts w:ascii="Cambria" w:hAnsi="Cambria"/>
          <w:color w:val="000000" w:themeColor="text1"/>
          <w:spacing w:val="-14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Science</w:t>
      </w:r>
      <w:r w:rsidRPr="00D260F2">
        <w:rPr>
          <w:rFonts w:ascii="Cambria" w:hAnsi="Cambria"/>
          <w:color w:val="000000" w:themeColor="text1"/>
          <w:spacing w:val="-13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and</w:t>
      </w:r>
      <w:r w:rsidRPr="00D260F2">
        <w:rPr>
          <w:rFonts w:ascii="Cambria" w:hAnsi="Cambria"/>
          <w:color w:val="000000" w:themeColor="text1"/>
          <w:spacing w:val="-14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Technology,</w:t>
      </w:r>
      <w:r w:rsidRPr="00D260F2">
        <w:rPr>
          <w:rFonts w:ascii="Cambria" w:hAnsi="Cambria"/>
          <w:color w:val="000000" w:themeColor="text1"/>
          <w:spacing w:val="-1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Government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  <w:sz w:val="24"/>
        </w:rPr>
        <w:t>of</w:t>
      </w:r>
      <w:r w:rsidRPr="00D260F2">
        <w:rPr>
          <w:rFonts w:ascii="Cambria" w:hAnsi="Cambria"/>
          <w:color w:val="000000" w:themeColor="text1"/>
          <w:spacing w:val="-10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India,</w:t>
      </w:r>
      <w:r w:rsidRPr="00D260F2">
        <w:rPr>
          <w:rFonts w:ascii="Cambria" w:hAnsi="Cambria"/>
          <w:color w:val="000000" w:themeColor="text1"/>
          <w:spacing w:val="-1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 xml:space="preserve">New Delhi. Cognitive Science Research Initiative Postdoctoral Fellowship. August 2010 – August 2012;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-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11,76,000</w:t>
      </w:r>
    </w:p>
    <w:p w14:paraId="4A34F718" w14:textId="77777777" w:rsidR="00931582" w:rsidRPr="00D260F2" w:rsidRDefault="00931582" w:rsidP="00931582">
      <w:pPr>
        <w:pStyle w:val="BodyText"/>
        <w:rPr>
          <w:rFonts w:ascii="Cambria" w:hAnsi="Cambria"/>
          <w:color w:val="000000" w:themeColor="text1"/>
          <w:sz w:val="26"/>
        </w:rPr>
      </w:pPr>
    </w:p>
    <w:p w14:paraId="6CF83520" w14:textId="77777777" w:rsidR="00931582" w:rsidRPr="00D260F2" w:rsidRDefault="00931582" w:rsidP="00931582">
      <w:pPr>
        <w:pStyle w:val="BodyText"/>
        <w:spacing w:before="3"/>
        <w:rPr>
          <w:rFonts w:ascii="Cambria" w:hAnsi="Cambria"/>
          <w:color w:val="000000" w:themeColor="text1"/>
          <w:sz w:val="22"/>
        </w:rPr>
      </w:pPr>
    </w:p>
    <w:p w14:paraId="091AEB90" w14:textId="77777777" w:rsidR="00931582" w:rsidRPr="00D260F2" w:rsidRDefault="00931582" w:rsidP="00931582">
      <w:pPr>
        <w:pStyle w:val="Heading2"/>
        <w:ind w:left="260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Co-Principal</w:t>
      </w:r>
      <w:r w:rsidRPr="00D260F2">
        <w:rPr>
          <w:rFonts w:ascii="Cambria" w:hAnsi="Cambria"/>
          <w:b/>
          <w:i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b/>
          <w:i/>
          <w:color w:val="000000" w:themeColor="text1"/>
          <w:sz w:val="24"/>
        </w:rPr>
        <w:t>Investigator</w:t>
      </w:r>
    </w:p>
    <w:p w14:paraId="68CBAC2E" w14:textId="77777777" w:rsidR="00931582" w:rsidRPr="00D260F2" w:rsidRDefault="00931582" w:rsidP="00931582">
      <w:pPr>
        <w:pStyle w:val="BodyText"/>
        <w:spacing w:before="2"/>
        <w:rPr>
          <w:rFonts w:ascii="Cambria" w:hAnsi="Cambria"/>
          <w:b/>
          <w:i/>
          <w:color w:val="000000" w:themeColor="text1"/>
          <w:sz w:val="36"/>
        </w:rPr>
      </w:pPr>
    </w:p>
    <w:p w14:paraId="5E616B9A" w14:textId="77777777" w:rsidR="00931582" w:rsidRPr="00D260F2" w:rsidRDefault="00931582" w:rsidP="00931582">
      <w:pPr>
        <w:pStyle w:val="BodyText"/>
        <w:spacing w:before="5"/>
        <w:rPr>
          <w:rFonts w:ascii="Cambria" w:hAnsi="Cambria"/>
          <w:color w:val="000000" w:themeColor="text1"/>
          <w:sz w:val="21"/>
        </w:rPr>
      </w:pPr>
    </w:p>
    <w:p w14:paraId="5A69DC25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 xml:space="preserve">Managing public perceptions and public acceptances of public risks associated with new and emerging technologies through science and technology communications. </w:t>
      </w:r>
      <w:r w:rsidRPr="00D260F2">
        <w:rPr>
          <w:rFonts w:ascii="Cambria" w:hAnsi="Cambria"/>
          <w:color w:val="000000" w:themeColor="text1"/>
          <w:sz w:val="24"/>
        </w:rPr>
        <w:t xml:space="preserve">Principal Investigator: Baldev Raj, National Institute of Advanced Studies, Bangalore; Funded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by </w:t>
      </w:r>
      <w:r w:rsidRPr="00D260F2">
        <w:rPr>
          <w:rFonts w:ascii="Cambria" w:hAnsi="Cambria"/>
          <w:color w:val="000000" w:themeColor="text1"/>
          <w:sz w:val="24"/>
        </w:rPr>
        <w:t xml:space="preserve">National Council for Science and Technology Communication (NCSTC), Government of India, New Delhi. August 2017 – August 2018;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 15,</w:t>
      </w:r>
      <w:r w:rsidRPr="00D260F2">
        <w:rPr>
          <w:rFonts w:ascii="Cambria" w:hAnsi="Cambria"/>
          <w:color w:val="000000" w:themeColor="text1"/>
          <w:spacing w:val="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27,400</w:t>
      </w:r>
    </w:p>
    <w:p w14:paraId="2A2F522E" w14:textId="77777777" w:rsidR="00931582" w:rsidRPr="00D260F2" w:rsidRDefault="00931582" w:rsidP="00931582">
      <w:pPr>
        <w:pStyle w:val="BodyText"/>
        <w:spacing w:before="7"/>
        <w:rPr>
          <w:rFonts w:ascii="Cambria" w:hAnsi="Cambria"/>
          <w:color w:val="000000" w:themeColor="text1"/>
          <w:sz w:val="36"/>
        </w:rPr>
      </w:pPr>
    </w:p>
    <w:p w14:paraId="74708746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9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"</w:t>
      </w:r>
      <w:r w:rsidRPr="00D260F2">
        <w:rPr>
          <w:rFonts w:ascii="Cambria" w:hAnsi="Cambria"/>
          <w:i/>
          <w:color w:val="000000" w:themeColor="text1"/>
          <w:sz w:val="24"/>
        </w:rPr>
        <w:t>Determinants of nuclear risk perception in India: an integrated analysis</w:t>
      </w:r>
      <w:r w:rsidRPr="00D260F2">
        <w:rPr>
          <w:rFonts w:ascii="Cambria" w:hAnsi="Cambria"/>
          <w:color w:val="000000" w:themeColor="text1"/>
          <w:sz w:val="24"/>
        </w:rPr>
        <w:t xml:space="preserve">" Principal Investigator: Gopi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Rethinaraj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, National Institute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Advanced Studies, Bangalore; Funded </w:t>
      </w:r>
      <w:r w:rsidRPr="00D260F2">
        <w:rPr>
          <w:rFonts w:ascii="Cambria" w:hAnsi="Cambria"/>
          <w:i/>
          <w:color w:val="000000" w:themeColor="text1"/>
          <w:sz w:val="24"/>
        </w:rPr>
        <w:t>by</w:t>
      </w:r>
      <w:r w:rsidRPr="00D260F2">
        <w:rPr>
          <w:rFonts w:ascii="Cambria" w:hAnsi="Cambria"/>
          <w:color w:val="000000" w:themeColor="text1"/>
          <w:sz w:val="24"/>
        </w:rPr>
        <w:t xml:space="preserve">: Department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Atomic Energy (DAE) Board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 xml:space="preserve">Research in Nuclear Sciences (BRNS) Government of India. June 2017 – May 2020;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34,97,000</w:t>
      </w:r>
    </w:p>
    <w:p w14:paraId="1C027D18" w14:textId="77777777" w:rsidR="00931582" w:rsidRPr="00D260F2" w:rsidRDefault="00931582" w:rsidP="00931582">
      <w:pPr>
        <w:pStyle w:val="BodyText"/>
        <w:spacing w:before="3"/>
        <w:rPr>
          <w:rFonts w:ascii="Cambria" w:hAnsi="Cambria"/>
          <w:color w:val="000000" w:themeColor="text1"/>
          <w:sz w:val="36"/>
        </w:rPr>
      </w:pPr>
    </w:p>
    <w:p w14:paraId="2685D484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1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 xml:space="preserve">Interdisciplinary forays into human-environment interactions. </w:t>
      </w:r>
      <w:r w:rsidRPr="00D260F2">
        <w:rPr>
          <w:rFonts w:ascii="Cambria" w:hAnsi="Cambria"/>
          <w:color w:val="000000" w:themeColor="text1"/>
          <w:sz w:val="24"/>
        </w:rPr>
        <w:t xml:space="preserve">Principal Investigator: Sindhu Radhakrishna, National Institute of Advanced Studies, Bangalore; </w:t>
      </w:r>
      <w:r w:rsidRPr="00D260F2">
        <w:rPr>
          <w:rFonts w:ascii="Cambria" w:hAnsi="Cambria"/>
          <w:i/>
          <w:color w:val="000000" w:themeColor="text1"/>
          <w:sz w:val="24"/>
        </w:rPr>
        <w:t>Funded by</w:t>
      </w:r>
      <w:r w:rsidRPr="00D260F2">
        <w:rPr>
          <w:rFonts w:ascii="Cambria" w:hAnsi="Cambria"/>
          <w:color w:val="000000" w:themeColor="text1"/>
          <w:sz w:val="24"/>
        </w:rPr>
        <w:t xml:space="preserve">: Science Engineering Research Board (SERB) Government of India, New Delhi. May 2017 – May 2020;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 33,00,000</w:t>
      </w:r>
    </w:p>
    <w:p w14:paraId="77369AC6" w14:textId="77777777" w:rsidR="00931582" w:rsidRPr="00D260F2" w:rsidRDefault="00931582" w:rsidP="00931582">
      <w:pPr>
        <w:spacing w:line="357" w:lineRule="auto"/>
        <w:jc w:val="both"/>
        <w:rPr>
          <w:rFonts w:ascii="Cambria" w:hAnsi="Cambria"/>
          <w:color w:val="000000" w:themeColor="text1"/>
        </w:rPr>
        <w:sectPr w:rsidR="00931582" w:rsidRPr="00D260F2">
          <w:footerReference w:type="even" r:id="rId9"/>
          <w:footerReference w:type="default" r:id="rId10"/>
          <w:pgSz w:w="11900" w:h="16840"/>
          <w:pgMar w:top="1360" w:right="1320" w:bottom="960" w:left="1240" w:header="0" w:footer="769" w:gutter="0"/>
          <w:cols w:space="720"/>
        </w:sectPr>
      </w:pPr>
    </w:p>
    <w:p w14:paraId="04DCA16F" w14:textId="77777777" w:rsidR="00931582" w:rsidRPr="00D260F2" w:rsidRDefault="00931582" w:rsidP="00931582">
      <w:pPr>
        <w:pStyle w:val="BodyText"/>
        <w:spacing w:before="1"/>
        <w:rPr>
          <w:rFonts w:ascii="Cambria" w:hAnsi="Cambria"/>
          <w:color w:val="000000" w:themeColor="text1"/>
          <w:sz w:val="13"/>
        </w:rPr>
      </w:pPr>
    </w:p>
    <w:p w14:paraId="1F29CA69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00"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color w:val="000000" w:themeColor="text1"/>
          <w:sz w:val="24"/>
        </w:rPr>
        <w:t>“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Meditation, sleep organization and well-being from an Indian perspective: evaluation of micro sleep architecture dynamics, sleep consciousness and psychological well-being in practitioners of </w:t>
      </w:r>
      <w:proofErr w:type="spellStart"/>
      <w:r w:rsidRPr="00D260F2">
        <w:rPr>
          <w:rFonts w:ascii="Cambria" w:hAnsi="Cambria"/>
          <w:i/>
          <w:color w:val="000000" w:themeColor="text1"/>
          <w:sz w:val="24"/>
        </w:rPr>
        <w:t>Vipasana</w:t>
      </w:r>
      <w:proofErr w:type="spellEnd"/>
      <w:r w:rsidRPr="00D260F2">
        <w:rPr>
          <w:rFonts w:ascii="Cambria" w:hAnsi="Cambria"/>
          <w:i/>
          <w:color w:val="000000" w:themeColor="text1"/>
          <w:sz w:val="24"/>
        </w:rPr>
        <w:t xml:space="preserve"> meditation”</w:t>
      </w:r>
      <w:r w:rsidRPr="00D260F2">
        <w:rPr>
          <w:rFonts w:ascii="Cambria" w:hAnsi="Cambria"/>
          <w:color w:val="000000" w:themeColor="text1"/>
          <w:sz w:val="24"/>
        </w:rPr>
        <w:t xml:space="preserve">. Principal Investigator: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Bindhu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Kutty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, National Institute of Mental Health and Neuro Science, NIMHANS;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Funded by: </w:t>
      </w:r>
      <w:r w:rsidRPr="00D260F2">
        <w:rPr>
          <w:rFonts w:ascii="Cambria" w:hAnsi="Cambria"/>
          <w:color w:val="000000" w:themeColor="text1"/>
          <w:sz w:val="24"/>
        </w:rPr>
        <w:t xml:space="preserve">Science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and </w:t>
      </w:r>
      <w:r w:rsidRPr="00D260F2">
        <w:rPr>
          <w:rFonts w:ascii="Cambria" w:hAnsi="Cambria"/>
          <w:color w:val="000000" w:themeColor="text1"/>
          <w:sz w:val="24"/>
        </w:rPr>
        <w:t xml:space="preserve">Technology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>Yoga and Meditation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(SATYAM),</w:t>
      </w:r>
      <w:r w:rsidRPr="00D260F2">
        <w:rPr>
          <w:rFonts w:ascii="Cambria" w:hAnsi="Cambria"/>
          <w:color w:val="000000" w:themeColor="text1"/>
          <w:spacing w:val="-1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Department</w:t>
      </w:r>
      <w:r w:rsidRPr="00D260F2">
        <w:rPr>
          <w:rFonts w:ascii="Cambria" w:hAnsi="Cambria"/>
          <w:color w:val="000000" w:themeColor="text1"/>
          <w:spacing w:val="-1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of</w:t>
      </w:r>
      <w:r w:rsidRPr="00D260F2">
        <w:rPr>
          <w:rFonts w:ascii="Cambria" w:hAnsi="Cambria"/>
          <w:color w:val="000000" w:themeColor="text1"/>
          <w:spacing w:val="-1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Science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and</w:t>
      </w:r>
      <w:r w:rsidRPr="00D260F2">
        <w:rPr>
          <w:rFonts w:ascii="Cambria" w:hAnsi="Cambria"/>
          <w:color w:val="000000" w:themeColor="text1"/>
          <w:spacing w:val="-1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Technology,</w:t>
      </w:r>
      <w:r w:rsidRPr="00D260F2">
        <w:rPr>
          <w:rFonts w:ascii="Cambria" w:hAnsi="Cambria"/>
          <w:color w:val="000000" w:themeColor="text1"/>
          <w:spacing w:val="-1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Government</w:t>
      </w:r>
      <w:r w:rsidRPr="00D260F2">
        <w:rPr>
          <w:rFonts w:ascii="Cambria" w:hAnsi="Cambria"/>
          <w:color w:val="000000" w:themeColor="text1"/>
          <w:spacing w:val="-1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of India, New Delhi. July 2016- July</w:t>
      </w:r>
      <w:r w:rsidRPr="00D260F2">
        <w:rPr>
          <w:rFonts w:ascii="Cambria" w:hAnsi="Cambria"/>
          <w:color w:val="000000" w:themeColor="text1"/>
          <w:spacing w:val="-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2019</w:t>
      </w:r>
    </w:p>
    <w:p w14:paraId="2146E2A2" w14:textId="77777777" w:rsidR="00931582" w:rsidRPr="00D260F2" w:rsidRDefault="00931582" w:rsidP="00931582">
      <w:pPr>
        <w:pStyle w:val="BodyText"/>
        <w:rPr>
          <w:rFonts w:ascii="Cambria" w:hAnsi="Cambria"/>
          <w:color w:val="000000" w:themeColor="text1"/>
          <w:sz w:val="37"/>
        </w:rPr>
      </w:pPr>
    </w:p>
    <w:p w14:paraId="37711514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color w:val="000000" w:themeColor="text1"/>
          <w:sz w:val="24"/>
        </w:rPr>
        <w:t>“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Intraspecific variation in the slender loris </w:t>
      </w:r>
      <w:proofErr w:type="spellStart"/>
      <w:r w:rsidRPr="00D260F2">
        <w:rPr>
          <w:rFonts w:ascii="Cambria" w:hAnsi="Cambria"/>
          <w:i/>
          <w:color w:val="000000" w:themeColor="text1"/>
          <w:sz w:val="24"/>
        </w:rPr>
        <w:t>Loris</w:t>
      </w:r>
      <w:proofErr w:type="spellEnd"/>
      <w:r w:rsidRPr="00D260F2">
        <w:rPr>
          <w:rFonts w:ascii="Cambria" w:hAnsi="Cambria"/>
          <w:i/>
          <w:color w:val="000000" w:themeColor="text1"/>
          <w:sz w:val="24"/>
        </w:rPr>
        <w:t xml:space="preserve"> </w:t>
      </w:r>
      <w:proofErr w:type="spellStart"/>
      <w:r w:rsidRPr="00D260F2">
        <w:rPr>
          <w:rFonts w:ascii="Cambria" w:hAnsi="Cambria"/>
          <w:i/>
          <w:color w:val="000000" w:themeColor="text1"/>
          <w:sz w:val="24"/>
        </w:rPr>
        <w:t>lydekkerianus</w:t>
      </w:r>
      <w:proofErr w:type="spellEnd"/>
      <w:r w:rsidRPr="00D260F2">
        <w:rPr>
          <w:rFonts w:ascii="Cambria" w:hAnsi="Cambria"/>
          <w:i/>
          <w:color w:val="000000" w:themeColor="text1"/>
          <w:sz w:val="24"/>
        </w:rPr>
        <w:t xml:space="preserve">”. </w:t>
      </w:r>
      <w:r w:rsidRPr="00D260F2">
        <w:rPr>
          <w:rFonts w:ascii="Cambria" w:hAnsi="Cambria"/>
          <w:color w:val="000000" w:themeColor="text1"/>
          <w:sz w:val="24"/>
        </w:rPr>
        <w:t xml:space="preserve">Principal Investigator: Sindhu Radhakrishna, National Institute of Advanced Studies, Bangalore;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Funded by: </w:t>
      </w:r>
      <w:r w:rsidRPr="00D260F2">
        <w:rPr>
          <w:rFonts w:ascii="Cambria" w:hAnsi="Cambria"/>
          <w:color w:val="000000" w:themeColor="text1"/>
          <w:sz w:val="24"/>
        </w:rPr>
        <w:t xml:space="preserve">SERB Women Excellence Award Research Grant. August 2013 – May 2017;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-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18,00,000</w:t>
      </w:r>
    </w:p>
    <w:p w14:paraId="08426AE6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color w:val="000000" w:themeColor="text1"/>
          <w:sz w:val="35"/>
        </w:rPr>
      </w:pPr>
    </w:p>
    <w:p w14:paraId="770BA9BB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"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</w:rPr>
        <w:tab/>
      </w:r>
      <w:r w:rsidRPr="00D260F2">
        <w:rPr>
          <w:rFonts w:ascii="Cambria" w:hAnsi="Cambria"/>
          <w:i/>
          <w:color w:val="000000" w:themeColor="text1"/>
          <w:sz w:val="24"/>
        </w:rPr>
        <w:t>“Can we bridge educational institutions through citizen science project?</w:t>
      </w:r>
      <w:r w:rsidRPr="00D260F2">
        <w:rPr>
          <w:rFonts w:ascii="Cambria" w:hAnsi="Cambria"/>
          <w:color w:val="000000" w:themeColor="text1"/>
          <w:sz w:val="24"/>
        </w:rPr>
        <w:t xml:space="preserve">” Principal Investigator: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Anitha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Kurup, National Institute of Advanced Studies, Bangalore.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Funded by: </w:t>
      </w:r>
      <w:r w:rsidRPr="00D260F2">
        <w:rPr>
          <w:rFonts w:ascii="Cambria" w:hAnsi="Cambria"/>
          <w:color w:val="000000" w:themeColor="text1"/>
          <w:sz w:val="24"/>
        </w:rPr>
        <w:t xml:space="preserve">Education Programme, National Institute of Advanced Studies, Bangalore, India. January 2010 – August 2010; </w:t>
      </w:r>
      <w:r w:rsidRPr="00D260F2">
        <w:rPr>
          <w:rFonts w:ascii="Cambria" w:hAnsi="Cambria"/>
          <w:i/>
          <w:color w:val="000000" w:themeColor="text1"/>
          <w:sz w:val="24"/>
        </w:rPr>
        <w:t>Grant</w:t>
      </w:r>
      <w:r w:rsidRPr="00D260F2">
        <w:rPr>
          <w:rFonts w:ascii="Cambria" w:hAnsi="Cambria"/>
          <w:color w:val="000000" w:themeColor="text1"/>
          <w:sz w:val="24"/>
        </w:rPr>
        <w:t>: INR</w:t>
      </w:r>
      <w:r w:rsidRPr="00D260F2">
        <w:rPr>
          <w:rFonts w:ascii="Cambria" w:hAnsi="Cambria"/>
          <w:color w:val="000000" w:themeColor="text1"/>
          <w:spacing w:val="-1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50,000</w:t>
      </w:r>
    </w:p>
    <w:p w14:paraId="157B6345" w14:textId="77777777" w:rsidR="00931582" w:rsidRPr="00D260F2" w:rsidRDefault="00931582" w:rsidP="00931582">
      <w:pPr>
        <w:pStyle w:val="BodyText"/>
        <w:spacing w:before="8"/>
        <w:rPr>
          <w:rFonts w:ascii="Cambria" w:hAnsi="Cambria"/>
          <w:color w:val="000000" w:themeColor="text1"/>
          <w:sz w:val="23"/>
        </w:rPr>
      </w:pPr>
    </w:p>
    <w:p w14:paraId="399C1D1E" w14:textId="77777777" w:rsidR="00931582" w:rsidRPr="00D260F2" w:rsidRDefault="00931582" w:rsidP="00931582">
      <w:pPr>
        <w:pStyle w:val="Heading2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Consultant</w:t>
      </w:r>
    </w:p>
    <w:p w14:paraId="3515D394" w14:textId="77777777" w:rsidR="00931582" w:rsidRPr="00D260F2" w:rsidRDefault="00931582" w:rsidP="00931582">
      <w:pPr>
        <w:pStyle w:val="BodyText"/>
        <w:spacing w:before="4"/>
        <w:jc w:val="both"/>
        <w:rPr>
          <w:rFonts w:ascii="Cambria" w:hAnsi="Cambria"/>
          <w:b/>
          <w:i/>
          <w:color w:val="000000" w:themeColor="text1"/>
        </w:rPr>
      </w:pPr>
    </w:p>
    <w:p w14:paraId="216299C7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3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 xml:space="preserve">Mapping dengue mosquito population in Kerala. </w:t>
      </w:r>
      <w:r w:rsidRPr="00D260F2">
        <w:rPr>
          <w:rFonts w:ascii="Cambria" w:hAnsi="Cambria"/>
          <w:color w:val="000000" w:themeColor="text1"/>
          <w:sz w:val="24"/>
        </w:rPr>
        <w:t xml:space="preserve">Principal Investigator: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Ajit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Babu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 xml:space="preserve">, Center for Advancement of Global Health (CAGH), Kochi;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Funded by: </w:t>
      </w:r>
      <w:r w:rsidRPr="00D260F2">
        <w:rPr>
          <w:rFonts w:ascii="Cambria" w:hAnsi="Cambria"/>
          <w:color w:val="000000" w:themeColor="text1"/>
          <w:sz w:val="24"/>
        </w:rPr>
        <w:t>Natural Resource Data Management System, Department of Science and Technology, Government of India, New Delhi. May 2015 - May</w:t>
      </w:r>
      <w:r w:rsidRPr="00D260F2">
        <w:rPr>
          <w:rFonts w:ascii="Cambria" w:hAnsi="Cambria"/>
          <w:color w:val="000000" w:themeColor="text1"/>
          <w:spacing w:val="2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2017</w:t>
      </w:r>
    </w:p>
    <w:p w14:paraId="5EB225EE" w14:textId="77777777" w:rsidR="00931582" w:rsidRPr="00D260F2" w:rsidRDefault="00931582" w:rsidP="00931582">
      <w:pPr>
        <w:pStyle w:val="BodyText"/>
        <w:spacing w:before="10"/>
        <w:jc w:val="both"/>
        <w:rPr>
          <w:rFonts w:ascii="Cambria" w:hAnsi="Cambria"/>
          <w:color w:val="000000" w:themeColor="text1"/>
          <w:sz w:val="35"/>
        </w:rPr>
      </w:pPr>
    </w:p>
    <w:p w14:paraId="736615F7" w14:textId="77777777" w:rsidR="00931582" w:rsidRPr="00D260F2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8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i/>
          <w:color w:val="000000" w:themeColor="text1"/>
          <w:sz w:val="24"/>
        </w:rPr>
        <w:t>Technological and Social Solutions to Major Water Challenges Facing India</w:t>
      </w:r>
      <w:r w:rsidRPr="00D260F2">
        <w:rPr>
          <w:rFonts w:ascii="Cambria" w:hAnsi="Cambria"/>
          <w:color w:val="000000" w:themeColor="text1"/>
          <w:sz w:val="24"/>
        </w:rPr>
        <w:t>. Principal</w:t>
      </w:r>
      <w:r w:rsidRPr="00D260F2">
        <w:rPr>
          <w:rFonts w:ascii="Cambria" w:hAnsi="Cambria"/>
          <w:color w:val="000000" w:themeColor="text1"/>
          <w:spacing w:val="-1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Investigator: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Shantha</w:t>
      </w:r>
      <w:proofErr w:type="spellEnd"/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Mohan,</w:t>
      </w:r>
      <w:r w:rsidRPr="00D260F2">
        <w:rPr>
          <w:rFonts w:ascii="Cambria" w:hAnsi="Cambria"/>
          <w:color w:val="000000" w:themeColor="text1"/>
          <w:spacing w:val="-1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National</w:t>
      </w:r>
      <w:r w:rsidRPr="00D260F2">
        <w:rPr>
          <w:rFonts w:ascii="Cambria" w:hAnsi="Cambria"/>
          <w:color w:val="000000" w:themeColor="text1"/>
          <w:spacing w:val="-16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Institute</w:t>
      </w:r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  <w:sz w:val="24"/>
        </w:rPr>
        <w:t>of</w:t>
      </w:r>
      <w:r w:rsidRPr="00D260F2">
        <w:rPr>
          <w:rFonts w:ascii="Cambria" w:hAnsi="Cambria"/>
          <w:color w:val="000000" w:themeColor="text1"/>
          <w:spacing w:val="-17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Advanced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 xml:space="preserve">Studies, Bangalore;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Funded by: </w:t>
      </w:r>
      <w:r w:rsidRPr="00D260F2">
        <w:rPr>
          <w:rFonts w:ascii="Cambria" w:hAnsi="Cambria"/>
          <w:color w:val="000000" w:themeColor="text1"/>
          <w:sz w:val="24"/>
        </w:rPr>
        <w:t>Water Initiative, Department of Science and Technology, Government of India, New Delhi. July2012 – December</w:t>
      </w:r>
      <w:r w:rsidRPr="00D260F2">
        <w:rPr>
          <w:rFonts w:ascii="Cambria" w:hAnsi="Cambria"/>
          <w:color w:val="000000" w:themeColor="text1"/>
          <w:spacing w:val="-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2012</w:t>
      </w:r>
    </w:p>
    <w:p w14:paraId="2E65A443" w14:textId="77777777" w:rsidR="00931582" w:rsidRPr="00D260F2" w:rsidRDefault="00931582" w:rsidP="00931582">
      <w:pPr>
        <w:spacing w:line="357" w:lineRule="auto"/>
        <w:jc w:val="both"/>
        <w:rPr>
          <w:rFonts w:ascii="Cambria" w:hAnsi="Cambria"/>
          <w:color w:val="000000" w:themeColor="text1"/>
        </w:rPr>
        <w:sectPr w:rsidR="00931582" w:rsidRPr="00D260F2">
          <w:pgSz w:w="11900" w:h="16840"/>
          <w:pgMar w:top="1600" w:right="1320" w:bottom="960" w:left="1240" w:header="0" w:footer="769" w:gutter="0"/>
          <w:cols w:space="720"/>
        </w:sectPr>
      </w:pPr>
    </w:p>
    <w:p w14:paraId="0C5B57D0" w14:textId="77777777" w:rsidR="00931582" w:rsidRPr="00D260F2" w:rsidRDefault="00931582" w:rsidP="00931582">
      <w:pPr>
        <w:pStyle w:val="Heading2"/>
        <w:spacing w:before="80"/>
        <w:jc w:val="both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lastRenderedPageBreak/>
        <w:t>Post-doctoral Research</w:t>
      </w:r>
    </w:p>
    <w:p w14:paraId="27448641" w14:textId="77777777" w:rsidR="00931582" w:rsidRPr="00D260F2" w:rsidRDefault="00931582" w:rsidP="00931582">
      <w:pPr>
        <w:pStyle w:val="BodyText"/>
        <w:jc w:val="both"/>
        <w:rPr>
          <w:rFonts w:ascii="Cambria" w:hAnsi="Cambria"/>
          <w:b/>
          <w:i/>
          <w:color w:val="000000" w:themeColor="text1"/>
        </w:rPr>
      </w:pPr>
    </w:p>
    <w:p w14:paraId="0ADF2E3A" w14:textId="77777777" w:rsidR="00931582" w:rsidRPr="00D260F2" w:rsidRDefault="00931582" w:rsidP="00931582">
      <w:pPr>
        <w:pStyle w:val="BodyText"/>
        <w:ind w:left="200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National Institute of Advanced Studies, Bangalore</w:t>
      </w:r>
    </w:p>
    <w:p w14:paraId="2EFD2CE8" w14:textId="77777777" w:rsidR="00931582" w:rsidRPr="00D260F2" w:rsidRDefault="00931582" w:rsidP="00931582">
      <w:pPr>
        <w:spacing w:before="138" w:line="360" w:lineRule="auto"/>
        <w:ind w:left="200" w:right="111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i/>
          <w:color w:val="000000" w:themeColor="text1"/>
        </w:rPr>
        <w:t>Conspecific</w:t>
      </w:r>
      <w:r w:rsidRPr="00D260F2">
        <w:rPr>
          <w:rFonts w:ascii="Cambria" w:hAnsi="Cambria"/>
          <w:i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recognition,</w:t>
      </w:r>
      <w:r w:rsidRPr="00D260F2">
        <w:rPr>
          <w:rFonts w:ascii="Cambria" w:hAnsi="Cambria"/>
          <w:i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numerical</w:t>
      </w:r>
      <w:r w:rsidRPr="00D260F2">
        <w:rPr>
          <w:rFonts w:ascii="Cambria" w:hAnsi="Cambria"/>
          <w:i/>
          <w:color w:val="000000" w:themeColor="text1"/>
          <w:spacing w:val="-12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competence</w:t>
      </w:r>
      <w:r w:rsidRPr="00D260F2">
        <w:rPr>
          <w:rFonts w:ascii="Cambria" w:hAnsi="Cambria"/>
          <w:i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and</w:t>
      </w:r>
      <w:r w:rsidRPr="00D260F2">
        <w:rPr>
          <w:rFonts w:ascii="Cambria" w:hAnsi="Cambria"/>
          <w:i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capacity</w:t>
      </w:r>
      <w:r w:rsidRPr="00D260F2">
        <w:rPr>
          <w:rFonts w:ascii="Cambria" w:hAnsi="Cambria"/>
          <w:i/>
          <w:color w:val="000000" w:themeColor="text1"/>
          <w:spacing w:val="-12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for</w:t>
      </w:r>
      <w:r w:rsidRPr="00D260F2">
        <w:rPr>
          <w:rFonts w:ascii="Cambria" w:hAnsi="Cambria"/>
          <w:i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transitive</w:t>
      </w:r>
      <w:r w:rsidRPr="00D260F2">
        <w:rPr>
          <w:rFonts w:ascii="Cambria" w:hAnsi="Cambria"/>
          <w:i/>
          <w:color w:val="000000" w:themeColor="text1"/>
          <w:spacing w:val="-2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inference in</w:t>
      </w:r>
      <w:r w:rsidRPr="00D260F2">
        <w:rPr>
          <w:rFonts w:ascii="Cambria" w:hAnsi="Cambria"/>
          <w:i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a</w:t>
      </w:r>
      <w:r w:rsidRPr="00D260F2">
        <w:rPr>
          <w:rFonts w:ascii="Cambria" w:hAnsi="Cambria"/>
          <w:i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freshwater</w:t>
      </w:r>
      <w:r w:rsidRPr="00D260F2">
        <w:rPr>
          <w:rFonts w:ascii="Cambria" w:hAnsi="Cambria"/>
          <w:i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fish,</w:t>
      </w:r>
      <w:r w:rsidRPr="00D260F2">
        <w:rPr>
          <w:rFonts w:ascii="Cambria" w:hAnsi="Cambria"/>
          <w:i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the</w:t>
      </w:r>
      <w:r w:rsidRPr="00D260F2">
        <w:rPr>
          <w:rFonts w:ascii="Cambria" w:hAnsi="Cambria"/>
          <w:i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climbing</w:t>
      </w:r>
      <w:r w:rsidRPr="00D260F2">
        <w:rPr>
          <w:rFonts w:ascii="Cambria" w:hAnsi="Cambria"/>
          <w:i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perch</w:t>
      </w:r>
      <w:r w:rsidRPr="00D260F2">
        <w:rPr>
          <w:rFonts w:ascii="Cambria" w:hAnsi="Cambria"/>
          <w:i/>
          <w:color w:val="000000" w:themeColor="text1"/>
          <w:spacing w:val="-2"/>
        </w:rPr>
        <w:t xml:space="preserve"> </w:t>
      </w:r>
      <w:r w:rsidRPr="00D260F2">
        <w:rPr>
          <w:rFonts w:ascii="Cambria" w:hAnsi="Cambria"/>
          <w:i/>
          <w:color w:val="000000" w:themeColor="text1"/>
        </w:rPr>
        <w:t>(Anabas testudineus)</w:t>
      </w:r>
      <w:r w:rsidRPr="00D260F2">
        <w:rPr>
          <w:rFonts w:ascii="Cambria" w:hAnsi="Cambria"/>
          <w:color w:val="000000" w:themeColor="text1"/>
        </w:rPr>
        <w:t>;</w:t>
      </w:r>
      <w:r w:rsidRPr="00D260F2">
        <w:rPr>
          <w:rFonts w:ascii="Cambria" w:hAnsi="Cambria"/>
          <w:color w:val="000000" w:themeColor="text1"/>
          <w:spacing w:val="-2"/>
        </w:rPr>
        <w:t xml:space="preserve"> </w:t>
      </w:r>
      <w:r w:rsidRPr="00D260F2">
        <w:rPr>
          <w:rFonts w:ascii="Cambria" w:hAnsi="Cambria"/>
          <w:color w:val="000000" w:themeColor="text1"/>
        </w:rPr>
        <w:t>August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2010</w:t>
      </w:r>
      <w:r w:rsidRPr="00D260F2">
        <w:rPr>
          <w:rFonts w:ascii="Cambria" w:hAnsi="Cambria"/>
          <w:color w:val="000000" w:themeColor="text1"/>
          <w:spacing w:val="-3"/>
        </w:rPr>
        <w:t xml:space="preserve"> </w:t>
      </w:r>
      <w:r w:rsidRPr="00D260F2">
        <w:rPr>
          <w:rFonts w:ascii="Cambria" w:hAnsi="Cambria"/>
          <w:color w:val="000000" w:themeColor="text1"/>
        </w:rPr>
        <w:t>–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August 2012</w:t>
      </w:r>
    </w:p>
    <w:p w14:paraId="41B07ED9" w14:textId="77777777" w:rsidR="00931582" w:rsidRPr="00D260F2" w:rsidRDefault="00931582" w:rsidP="00931582">
      <w:pPr>
        <w:pStyle w:val="BodyText"/>
        <w:spacing w:before="6"/>
        <w:jc w:val="both"/>
        <w:rPr>
          <w:rFonts w:ascii="Cambria" w:hAnsi="Cambria"/>
          <w:color w:val="000000" w:themeColor="text1"/>
          <w:sz w:val="23"/>
        </w:rPr>
      </w:pPr>
    </w:p>
    <w:p w14:paraId="2AFF1803" w14:textId="77777777" w:rsidR="00931582" w:rsidRPr="00D260F2" w:rsidRDefault="00931582" w:rsidP="00931582">
      <w:pPr>
        <w:pStyle w:val="Heading2"/>
        <w:jc w:val="both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PhD</w:t>
      </w:r>
    </w:p>
    <w:p w14:paraId="1748E204" w14:textId="77777777" w:rsidR="00931582" w:rsidRPr="00D260F2" w:rsidRDefault="00931582" w:rsidP="00931582">
      <w:pPr>
        <w:pStyle w:val="BodyText"/>
        <w:spacing w:before="5"/>
        <w:jc w:val="both"/>
        <w:rPr>
          <w:rFonts w:ascii="Cambria" w:hAnsi="Cambria"/>
          <w:b/>
          <w:i/>
          <w:color w:val="000000" w:themeColor="text1"/>
        </w:rPr>
      </w:pPr>
    </w:p>
    <w:p w14:paraId="62136C66" w14:textId="77777777" w:rsidR="00931582" w:rsidRPr="00D260F2" w:rsidRDefault="00931582" w:rsidP="00931582">
      <w:pPr>
        <w:pStyle w:val="BodyText"/>
        <w:ind w:left="200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University of Calicut, March 2003 – June 2009</w:t>
      </w:r>
    </w:p>
    <w:p w14:paraId="1E3260B2" w14:textId="77777777" w:rsidR="00931582" w:rsidRPr="00D260F2" w:rsidRDefault="00931582" w:rsidP="00931582">
      <w:pPr>
        <w:pStyle w:val="BodyText"/>
        <w:tabs>
          <w:tab w:val="left" w:pos="2211"/>
        </w:tabs>
        <w:spacing w:before="138" w:line="360" w:lineRule="auto"/>
        <w:ind w:left="200" w:right="118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Doctoral</w:t>
      </w:r>
      <w:r w:rsidRPr="00D260F2">
        <w:rPr>
          <w:rFonts w:ascii="Cambria" w:hAnsi="Cambria"/>
          <w:color w:val="000000" w:themeColor="text1"/>
          <w:spacing w:val="56"/>
        </w:rPr>
        <w:t xml:space="preserve"> </w:t>
      </w:r>
      <w:r w:rsidRPr="00D260F2">
        <w:rPr>
          <w:rFonts w:ascii="Cambria" w:hAnsi="Cambria"/>
          <w:color w:val="000000" w:themeColor="text1"/>
        </w:rPr>
        <w:t>thesis</w:t>
      </w:r>
      <w:r w:rsidRPr="00D260F2">
        <w:rPr>
          <w:rFonts w:ascii="Cambria" w:hAnsi="Cambria"/>
          <w:color w:val="000000" w:themeColor="text1"/>
        </w:rPr>
        <w:tab/>
        <w:t>- Determinants of decision making in climbing perch (</w:t>
      </w:r>
      <w:r w:rsidRPr="00D260F2">
        <w:rPr>
          <w:rFonts w:ascii="Cambria" w:hAnsi="Cambria"/>
          <w:i/>
          <w:color w:val="000000" w:themeColor="text1"/>
        </w:rPr>
        <w:t xml:space="preserve">Anabas testudineus </w:t>
      </w:r>
      <w:r w:rsidRPr="00D260F2">
        <w:rPr>
          <w:rFonts w:ascii="Cambria" w:hAnsi="Cambria"/>
          <w:color w:val="000000" w:themeColor="text1"/>
        </w:rPr>
        <w:t>Bloch), a freshwater</w:t>
      </w:r>
      <w:r w:rsidRPr="00D260F2">
        <w:rPr>
          <w:rFonts w:ascii="Cambria" w:hAnsi="Cambria"/>
          <w:color w:val="000000" w:themeColor="text1"/>
          <w:spacing w:val="-1"/>
        </w:rPr>
        <w:t xml:space="preserve"> </w:t>
      </w:r>
      <w:r w:rsidRPr="00D260F2">
        <w:rPr>
          <w:rFonts w:ascii="Cambria" w:hAnsi="Cambria"/>
          <w:color w:val="000000" w:themeColor="text1"/>
        </w:rPr>
        <w:t>fish</w:t>
      </w:r>
    </w:p>
    <w:p w14:paraId="0DB445C3" w14:textId="77777777" w:rsidR="00931582" w:rsidRPr="00D260F2" w:rsidRDefault="00931582" w:rsidP="00931582">
      <w:pPr>
        <w:pStyle w:val="BodyText"/>
        <w:jc w:val="both"/>
        <w:rPr>
          <w:rFonts w:ascii="Cambria" w:hAnsi="Cambria"/>
          <w:color w:val="000000" w:themeColor="text1"/>
          <w:sz w:val="26"/>
        </w:rPr>
      </w:pPr>
    </w:p>
    <w:p w14:paraId="57E50D0D" w14:textId="77777777" w:rsidR="00931582" w:rsidRPr="00D260F2" w:rsidRDefault="00931582" w:rsidP="00931582">
      <w:pPr>
        <w:pStyle w:val="BodyText"/>
        <w:spacing w:before="8"/>
        <w:jc w:val="both"/>
        <w:rPr>
          <w:rFonts w:ascii="Cambria" w:hAnsi="Cambria"/>
          <w:color w:val="000000" w:themeColor="text1"/>
          <w:sz w:val="21"/>
        </w:rPr>
      </w:pPr>
    </w:p>
    <w:p w14:paraId="093282F1" w14:textId="77777777" w:rsidR="00931582" w:rsidRPr="00D260F2" w:rsidRDefault="00931582" w:rsidP="00931582">
      <w:pPr>
        <w:pStyle w:val="Heading2"/>
        <w:jc w:val="both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Research Fellow</w:t>
      </w:r>
    </w:p>
    <w:p w14:paraId="71D61B82" w14:textId="77777777" w:rsidR="00931582" w:rsidRPr="00D260F2" w:rsidRDefault="00931582" w:rsidP="00931582">
      <w:pPr>
        <w:pStyle w:val="BodyText"/>
        <w:spacing w:before="4"/>
        <w:jc w:val="both"/>
        <w:rPr>
          <w:rFonts w:ascii="Cambria" w:hAnsi="Cambria"/>
          <w:b/>
          <w:i/>
          <w:color w:val="000000" w:themeColor="text1"/>
        </w:rPr>
      </w:pPr>
    </w:p>
    <w:p w14:paraId="4DC419CC" w14:textId="203E2A71" w:rsidR="009466C5" w:rsidRPr="00D260F2" w:rsidRDefault="00931582" w:rsidP="009466C5">
      <w:pPr>
        <w:pStyle w:val="ListParagraph"/>
        <w:numPr>
          <w:ilvl w:val="0"/>
          <w:numId w:val="7"/>
        </w:numPr>
        <w:spacing w:line="357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Environmental correlates of spatial and social learning in fish: The role the neural circuitry of hippocampal pallium and </w:t>
      </w:r>
      <w:proofErr w:type="spellStart"/>
      <w:r w:rsidRPr="00D260F2">
        <w:rPr>
          <w:rFonts w:ascii="Cambria" w:hAnsi="Cambria"/>
          <w:i/>
          <w:color w:val="000000" w:themeColor="text1"/>
          <w:sz w:val="24"/>
          <w:szCs w:val="24"/>
        </w:rPr>
        <w:t>amygdalar</w:t>
      </w:r>
      <w:proofErr w:type="spellEnd"/>
      <w:r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 pallium</w:t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</w:t>
      </w:r>
      <w:r w:rsidRPr="00D260F2">
        <w:rPr>
          <w:rFonts w:ascii="Cambria" w:hAnsi="Cambria"/>
          <w:color w:val="000000" w:themeColor="text1"/>
          <w:sz w:val="24"/>
          <w:szCs w:val="24"/>
        </w:rPr>
        <w:t xml:space="preserve">Department of Zoology, Christ College, Irinjalakuda, Kerala; </w:t>
      </w:r>
      <w:r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Funded by </w:t>
      </w:r>
      <w:r w:rsidRPr="00D260F2">
        <w:rPr>
          <w:rFonts w:ascii="Cambria" w:hAnsi="Cambria"/>
          <w:color w:val="000000" w:themeColor="text1"/>
          <w:sz w:val="24"/>
          <w:szCs w:val="24"/>
        </w:rPr>
        <w:t>University Grants Commission, Government of India, New Delhi; 2007-2009</w:t>
      </w:r>
    </w:p>
    <w:p w14:paraId="26418831" w14:textId="3F5FBC84" w:rsidR="009466C5" w:rsidRPr="00D260F2" w:rsidRDefault="00931582" w:rsidP="009466C5">
      <w:pPr>
        <w:pStyle w:val="ListParagraph"/>
        <w:numPr>
          <w:ilvl w:val="0"/>
          <w:numId w:val="7"/>
        </w:numPr>
        <w:spacing w:line="357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D260F2">
        <w:rPr>
          <w:rFonts w:ascii="Cambria" w:hAnsi="Cambria"/>
          <w:i/>
          <w:color w:val="000000" w:themeColor="text1"/>
          <w:sz w:val="24"/>
          <w:szCs w:val="24"/>
        </w:rPr>
        <w:t>Studies on seed production and enhancement of larval survival of indigenous freshwater food fishes of Kerala</w:t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.                      </w:t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      </w:t>
      </w:r>
      <w:r w:rsidRPr="00D260F2">
        <w:rPr>
          <w:rFonts w:ascii="Cambria" w:hAnsi="Cambria"/>
          <w:color w:val="000000" w:themeColor="text1"/>
          <w:sz w:val="24"/>
          <w:szCs w:val="24"/>
        </w:rPr>
        <w:t xml:space="preserve">Department of Zoology, Christ College, Irinjalakuda, Kerala; </w:t>
      </w:r>
      <w:r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Funded by </w:t>
      </w:r>
      <w:r w:rsidRPr="00D260F2">
        <w:rPr>
          <w:rFonts w:ascii="Cambria" w:hAnsi="Cambria"/>
          <w:color w:val="000000" w:themeColor="text1"/>
          <w:sz w:val="24"/>
          <w:szCs w:val="24"/>
        </w:rPr>
        <w:t>Department of Science and Technology, Government of India, New Delhi; 2004-2007</w:t>
      </w:r>
    </w:p>
    <w:p w14:paraId="33667788" w14:textId="320C31C1" w:rsidR="00931582" w:rsidRPr="00D260F2" w:rsidRDefault="00931582" w:rsidP="009466C5">
      <w:pPr>
        <w:pStyle w:val="ListParagraph"/>
        <w:numPr>
          <w:ilvl w:val="0"/>
          <w:numId w:val="7"/>
        </w:numPr>
        <w:spacing w:line="357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D260F2">
        <w:rPr>
          <w:rFonts w:ascii="Cambria" w:hAnsi="Cambria"/>
          <w:i/>
          <w:color w:val="000000" w:themeColor="text1"/>
          <w:sz w:val="24"/>
          <w:szCs w:val="24"/>
        </w:rPr>
        <w:t>Behavioural ecology of some selected freshwater food fishes of Kerala</w:t>
      </w:r>
      <w:r w:rsidR="009466C5"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.                                 </w:t>
      </w:r>
      <w:r w:rsidRPr="00D260F2">
        <w:rPr>
          <w:rFonts w:ascii="Cambria" w:hAnsi="Cambria"/>
          <w:color w:val="000000" w:themeColor="text1"/>
          <w:sz w:val="24"/>
          <w:szCs w:val="24"/>
        </w:rPr>
        <w:t xml:space="preserve">Department of Zoology, Christ College, Irinjalakuda, Kerala; </w:t>
      </w:r>
      <w:r w:rsidRPr="00D260F2">
        <w:rPr>
          <w:rFonts w:ascii="Cambria" w:hAnsi="Cambria"/>
          <w:i/>
          <w:color w:val="000000" w:themeColor="text1"/>
          <w:sz w:val="24"/>
          <w:szCs w:val="24"/>
        </w:rPr>
        <w:t xml:space="preserve">Funded by </w:t>
      </w:r>
      <w:r w:rsidRPr="00D260F2">
        <w:rPr>
          <w:rFonts w:ascii="Cambria" w:hAnsi="Cambria"/>
          <w:color w:val="000000" w:themeColor="text1"/>
          <w:sz w:val="24"/>
          <w:szCs w:val="24"/>
        </w:rPr>
        <w:t>University Grants Commission, Government of India, New Delhi; 2001-2004</w:t>
      </w:r>
    </w:p>
    <w:p w14:paraId="7D045B91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color w:val="000000" w:themeColor="text1"/>
          <w:sz w:val="23"/>
        </w:rPr>
      </w:pPr>
    </w:p>
    <w:p w14:paraId="0146F663" w14:textId="72A90B95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  <w:r w:rsidRPr="00D260F2">
        <w:rPr>
          <w:rFonts w:ascii="Cambria" w:hAnsi="Cambria"/>
          <w:b/>
          <w:i/>
          <w:color w:val="000000" w:themeColor="text1"/>
        </w:rPr>
        <w:t xml:space="preserve">Research Interest </w:t>
      </w:r>
    </w:p>
    <w:p w14:paraId="5A2E4F35" w14:textId="3DA19CAA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</w:p>
    <w:p w14:paraId="7C03FB9F" w14:textId="19FAC7F0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  <w:r w:rsidRPr="00D260F2">
        <w:rPr>
          <w:rFonts w:ascii="Cambria" w:hAnsi="Cambria"/>
          <w:b/>
          <w:i/>
          <w:color w:val="000000" w:themeColor="text1"/>
        </w:rPr>
        <w:t xml:space="preserve">Specialization : </w:t>
      </w:r>
      <w:r w:rsidRPr="00D260F2">
        <w:rPr>
          <w:rFonts w:ascii="Cambria" w:hAnsi="Cambria"/>
          <w:bCs/>
          <w:i/>
          <w:color w:val="000000" w:themeColor="text1"/>
        </w:rPr>
        <w:t xml:space="preserve">Cognitive </w:t>
      </w:r>
      <w:r w:rsidR="00B937C1" w:rsidRPr="00D260F2">
        <w:rPr>
          <w:rFonts w:ascii="Cambria" w:hAnsi="Cambria"/>
          <w:bCs/>
          <w:i/>
          <w:color w:val="000000" w:themeColor="text1"/>
        </w:rPr>
        <w:t>S</w:t>
      </w:r>
      <w:r w:rsidRPr="00D260F2">
        <w:rPr>
          <w:rFonts w:ascii="Cambria" w:hAnsi="Cambria"/>
          <w:bCs/>
          <w:i/>
          <w:color w:val="000000" w:themeColor="text1"/>
        </w:rPr>
        <w:t>cience and Science Communication</w:t>
      </w:r>
      <w:r w:rsidRPr="00D260F2">
        <w:rPr>
          <w:rFonts w:ascii="Cambria" w:hAnsi="Cambria"/>
          <w:b/>
          <w:i/>
          <w:color w:val="000000" w:themeColor="text1"/>
        </w:rPr>
        <w:t xml:space="preserve"> </w:t>
      </w:r>
    </w:p>
    <w:p w14:paraId="5CA90521" w14:textId="5B36B3C1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</w:p>
    <w:p w14:paraId="5C9ADB1D" w14:textId="663A44E7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D260F2">
        <w:rPr>
          <w:rFonts w:ascii="Cambria" w:hAnsi="Cambria"/>
          <w:b/>
          <w:i/>
          <w:color w:val="000000" w:themeColor="text1"/>
          <w:sz w:val="22"/>
          <w:szCs w:val="22"/>
        </w:rPr>
        <w:t xml:space="preserve">Current Research </w:t>
      </w:r>
    </w:p>
    <w:p w14:paraId="6472478E" w14:textId="77777777" w:rsidR="009156DE" w:rsidRPr="00D260F2" w:rsidRDefault="009156DE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</w:p>
    <w:p w14:paraId="1777FA64" w14:textId="5E431AAB" w:rsidR="00931582" w:rsidRPr="00D260F2" w:rsidRDefault="00563F3C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52" w:lineRule="auto"/>
        <w:ind w:right="116"/>
        <w:jc w:val="left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Social cognition: </w:t>
      </w:r>
      <w:r w:rsidR="009156DE" w:rsidRPr="00D260F2">
        <w:rPr>
          <w:rFonts w:ascii="Cambria" w:hAnsi="Cambria"/>
          <w:color w:val="000000" w:themeColor="text1"/>
          <w:sz w:val="24"/>
        </w:rPr>
        <w:t>Biological basis of b</w:t>
      </w:r>
      <w:r w:rsidR="00931582" w:rsidRPr="00D260F2">
        <w:rPr>
          <w:rFonts w:ascii="Cambria" w:hAnsi="Cambria"/>
          <w:color w:val="000000" w:themeColor="text1"/>
          <w:sz w:val="24"/>
        </w:rPr>
        <w:t xml:space="preserve">ehavioural plasticity, </w:t>
      </w:r>
      <w:r w:rsidR="009156DE" w:rsidRPr="00D260F2">
        <w:rPr>
          <w:rFonts w:ascii="Cambria" w:hAnsi="Cambria"/>
          <w:color w:val="000000" w:themeColor="text1"/>
          <w:sz w:val="24"/>
        </w:rPr>
        <w:t xml:space="preserve">individual variation and </w:t>
      </w:r>
      <w:r w:rsidR="00931582" w:rsidRPr="00D260F2">
        <w:rPr>
          <w:rFonts w:ascii="Cambria" w:hAnsi="Cambria"/>
          <w:color w:val="000000" w:themeColor="text1"/>
          <w:sz w:val="24"/>
        </w:rPr>
        <w:t xml:space="preserve">coping strategies </w:t>
      </w:r>
      <w:r w:rsidR="009156DE" w:rsidRPr="00D260F2">
        <w:rPr>
          <w:rFonts w:ascii="Cambria" w:hAnsi="Cambria"/>
          <w:color w:val="000000" w:themeColor="text1"/>
          <w:sz w:val="24"/>
        </w:rPr>
        <w:t xml:space="preserve">in social animals. </w:t>
      </w:r>
    </w:p>
    <w:p w14:paraId="7B6DF658" w14:textId="742CD57F" w:rsidR="009156DE" w:rsidRPr="00D260F2" w:rsidRDefault="00563F3C" w:rsidP="009156DE">
      <w:pPr>
        <w:pStyle w:val="ListParagraph"/>
        <w:numPr>
          <w:ilvl w:val="2"/>
          <w:numId w:val="1"/>
        </w:numPr>
        <w:tabs>
          <w:tab w:val="left" w:pos="921"/>
        </w:tabs>
        <w:spacing w:before="79" w:line="352" w:lineRule="auto"/>
        <w:ind w:right="115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>Cognition in the classroom</w:t>
      </w:r>
      <w:r w:rsidR="009156DE" w:rsidRPr="00D260F2">
        <w:rPr>
          <w:rFonts w:ascii="Cambria" w:hAnsi="Cambria"/>
          <w:color w:val="000000" w:themeColor="text1"/>
          <w:sz w:val="24"/>
        </w:rPr>
        <w:t xml:space="preserve">: Understanding factors inducing cognitive load and coping strategies utilized </w:t>
      </w:r>
      <w:r w:rsidR="009156DE" w:rsidRPr="00D260F2">
        <w:rPr>
          <w:rFonts w:ascii="Cambria" w:hAnsi="Cambria"/>
          <w:color w:val="000000" w:themeColor="text1"/>
          <w:spacing w:val="-3"/>
          <w:sz w:val="24"/>
        </w:rPr>
        <w:t xml:space="preserve">by </w:t>
      </w:r>
      <w:r w:rsidR="009156DE" w:rsidRPr="00D260F2">
        <w:rPr>
          <w:rFonts w:ascii="Cambria" w:hAnsi="Cambria"/>
          <w:color w:val="000000" w:themeColor="text1"/>
          <w:sz w:val="24"/>
        </w:rPr>
        <w:t>the school children in</w:t>
      </w:r>
      <w:r w:rsidR="009156DE" w:rsidRPr="00D260F2">
        <w:rPr>
          <w:rFonts w:ascii="Cambria" w:hAnsi="Cambria"/>
          <w:color w:val="000000" w:themeColor="text1"/>
          <w:spacing w:val="8"/>
          <w:sz w:val="24"/>
        </w:rPr>
        <w:t xml:space="preserve"> </w:t>
      </w:r>
      <w:r w:rsidR="009156DE" w:rsidRPr="00D260F2">
        <w:rPr>
          <w:rFonts w:ascii="Cambria" w:hAnsi="Cambria"/>
          <w:color w:val="000000" w:themeColor="text1"/>
          <w:sz w:val="24"/>
        </w:rPr>
        <w:t>India.</w:t>
      </w:r>
    </w:p>
    <w:p w14:paraId="19DBCEA9" w14:textId="7832D535" w:rsidR="009156DE" w:rsidRPr="00D260F2" w:rsidRDefault="009156DE" w:rsidP="009156DE">
      <w:pPr>
        <w:pStyle w:val="ListParagraph"/>
        <w:numPr>
          <w:ilvl w:val="2"/>
          <w:numId w:val="1"/>
        </w:numPr>
        <w:spacing w:before="7" w:line="352" w:lineRule="auto"/>
        <w:ind w:right="108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lastRenderedPageBreak/>
        <w:t>Science communication: Understanding the mechanism of making sense of a novel scientific information and technology by multiple stakeholders in a multicultural and multi-stakeholder</w:t>
      </w:r>
      <w:r w:rsidRPr="00D260F2">
        <w:rPr>
          <w:rFonts w:ascii="Cambria" w:hAnsi="Cambria"/>
          <w:color w:val="000000" w:themeColor="text1"/>
          <w:spacing w:val="1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society</w:t>
      </w:r>
    </w:p>
    <w:p w14:paraId="5E400676" w14:textId="77777777" w:rsidR="009156DE" w:rsidRPr="00D260F2" w:rsidRDefault="00931582" w:rsidP="009156DE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7" w:line="352" w:lineRule="auto"/>
        <w:ind w:right="109"/>
        <w:jc w:val="left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4"/>
        </w:rPr>
        <w:t>Understanding</w:t>
      </w:r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human</w:t>
      </w:r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dimensions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of</w:t>
      </w:r>
      <w:r w:rsidRPr="00D260F2">
        <w:rPr>
          <w:rFonts w:ascii="Cambria" w:hAnsi="Cambria"/>
          <w:color w:val="000000" w:themeColor="text1"/>
          <w:spacing w:val="-14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human-monkey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conflicts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</w:t>
      </w:r>
      <w:r w:rsidRPr="00D260F2">
        <w:rPr>
          <w:rFonts w:ascii="Cambria" w:hAnsi="Cambria"/>
          <w:color w:val="000000" w:themeColor="text1"/>
          <w:spacing w:val="-18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India</w:t>
      </w:r>
      <w:r w:rsidRPr="00D260F2">
        <w:rPr>
          <w:rFonts w:ascii="Cambria" w:hAnsi="Cambria"/>
          <w:color w:val="000000" w:themeColor="text1"/>
          <w:spacing w:val="-1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–</w:t>
      </w:r>
      <w:r w:rsidRPr="00D260F2">
        <w:rPr>
          <w:rFonts w:ascii="Cambria" w:hAnsi="Cambria"/>
          <w:color w:val="000000" w:themeColor="text1"/>
          <w:spacing w:val="-15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(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With </w:t>
      </w:r>
      <w:r w:rsidRPr="00D260F2">
        <w:rPr>
          <w:rFonts w:ascii="Cambria" w:hAnsi="Cambria"/>
          <w:color w:val="000000" w:themeColor="text1"/>
          <w:sz w:val="24"/>
        </w:rPr>
        <w:t xml:space="preserve">Sindhu Radhakrishna </w:t>
      </w:r>
      <w:r w:rsidRPr="00D260F2">
        <w:rPr>
          <w:rFonts w:ascii="Cambria" w:hAnsi="Cambria"/>
          <w:i/>
          <w:color w:val="000000" w:themeColor="text1"/>
          <w:sz w:val="24"/>
        </w:rPr>
        <w:t>National Institute of Advanced Studies,</w:t>
      </w:r>
      <w:r w:rsidRPr="00D260F2">
        <w:rPr>
          <w:rFonts w:ascii="Cambria" w:hAnsi="Cambria"/>
          <w:i/>
          <w:color w:val="000000" w:themeColor="text1"/>
          <w:spacing w:val="-3"/>
          <w:sz w:val="24"/>
        </w:rPr>
        <w:t xml:space="preserve"> </w:t>
      </w:r>
      <w:r w:rsidRPr="00D260F2">
        <w:rPr>
          <w:rFonts w:ascii="Cambria" w:hAnsi="Cambria"/>
          <w:i/>
          <w:color w:val="000000" w:themeColor="text1"/>
          <w:sz w:val="24"/>
        </w:rPr>
        <w:t>Bangalore)</w:t>
      </w:r>
      <w:r w:rsidR="009156DE" w:rsidRPr="00D260F2">
        <w:rPr>
          <w:rFonts w:ascii="Cambria" w:hAnsi="Cambria"/>
          <w:color w:val="000000" w:themeColor="text1"/>
          <w:sz w:val="28"/>
        </w:rPr>
        <w:t xml:space="preserve"> </w:t>
      </w:r>
    </w:p>
    <w:p w14:paraId="3BA0B53F" w14:textId="77777777" w:rsidR="009156DE" w:rsidRPr="00D260F2" w:rsidRDefault="009156DE" w:rsidP="009156DE">
      <w:pPr>
        <w:tabs>
          <w:tab w:val="left" w:pos="920"/>
          <w:tab w:val="left" w:pos="921"/>
        </w:tabs>
        <w:spacing w:before="7" w:line="352" w:lineRule="auto"/>
        <w:ind w:left="561" w:right="109"/>
        <w:rPr>
          <w:rFonts w:ascii="Cambria" w:hAnsi="Cambria"/>
          <w:color w:val="000000" w:themeColor="text1"/>
          <w:sz w:val="28"/>
        </w:rPr>
      </w:pPr>
    </w:p>
    <w:p w14:paraId="4B6F9D16" w14:textId="5944B355" w:rsidR="00931582" w:rsidRPr="00D260F2" w:rsidRDefault="00931582" w:rsidP="009156DE">
      <w:pPr>
        <w:tabs>
          <w:tab w:val="left" w:pos="920"/>
          <w:tab w:val="left" w:pos="921"/>
        </w:tabs>
        <w:spacing w:before="7" w:line="352" w:lineRule="auto"/>
        <w:ind w:left="561" w:right="109" w:hanging="561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b/>
          <w:bCs/>
          <w:color w:val="000000" w:themeColor="text1"/>
          <w:sz w:val="28"/>
        </w:rPr>
        <w:t xml:space="preserve">Teaching </w:t>
      </w:r>
    </w:p>
    <w:p w14:paraId="14D0F609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b/>
          <w:i/>
          <w:color w:val="000000" w:themeColor="text1"/>
          <w:sz w:val="23"/>
        </w:rPr>
      </w:pPr>
    </w:p>
    <w:p w14:paraId="7E770C9E" w14:textId="77777777" w:rsidR="00C04836" w:rsidRPr="00C04836" w:rsidRDefault="00C04836" w:rsidP="00C04836">
      <w:pPr>
        <w:pStyle w:val="Heading2"/>
        <w:ind w:left="284"/>
        <w:rPr>
          <w:rFonts w:ascii="Cambria" w:hAnsi="Cambria" w:cs="Times New Roman"/>
          <w:b/>
          <w:i/>
          <w:color w:val="000000" w:themeColor="text1"/>
          <w:sz w:val="24"/>
          <w:szCs w:val="24"/>
        </w:rPr>
      </w:pPr>
      <w:r w:rsidRPr="00C04836">
        <w:rPr>
          <w:rFonts w:ascii="Cambria" w:hAnsi="Cambria" w:cs="Times New Roman"/>
          <w:b/>
          <w:i/>
          <w:color w:val="000000" w:themeColor="text1"/>
          <w:sz w:val="24"/>
          <w:szCs w:val="24"/>
        </w:rPr>
        <w:t xml:space="preserve">Academic Courses Conducted </w:t>
      </w:r>
    </w:p>
    <w:p w14:paraId="382BF8AB" w14:textId="77777777" w:rsidR="00C04836" w:rsidRPr="00C04836" w:rsidRDefault="00C04836" w:rsidP="00C04836">
      <w:pPr>
        <w:pStyle w:val="BodyText"/>
        <w:spacing w:before="10"/>
        <w:rPr>
          <w:rFonts w:ascii="Cambria" w:hAnsi="Cambria"/>
          <w:b/>
          <w:i/>
          <w:color w:val="000000" w:themeColor="text1"/>
        </w:rPr>
      </w:pPr>
    </w:p>
    <w:p w14:paraId="09EF87EC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One credit course 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Bridging Science with Society: Understanding the Role of  Communication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November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2019</w:t>
      </w:r>
    </w:p>
    <w:p w14:paraId="453E2D5E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One credit course of 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Human-Environment Interactions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 (with Sindhu Radhakrishna).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October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2019</w:t>
      </w:r>
    </w:p>
    <w:p w14:paraId="7D5F57AC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One credit course 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Introduction to Animal Cognition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 (with </w:t>
      </w:r>
      <w:r w:rsidRPr="00C04836">
        <w:rPr>
          <w:rFonts w:ascii="Cambria" w:eastAsia="MS Mincho" w:hAnsi="Cambria"/>
          <w:color w:val="000000" w:themeColor="text1"/>
          <w:sz w:val="24"/>
          <w:szCs w:val="24"/>
        </w:rPr>
        <w:t>Vishwanath Varma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).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October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2019</w:t>
      </w:r>
    </w:p>
    <w:p w14:paraId="4DB34A3C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Research Design and Logic.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Part of the Research methodology course for PhD students.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November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2018</w:t>
      </w:r>
    </w:p>
    <w:p w14:paraId="7233B73C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One credit course 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Science Communication – Principles, Practices and Future Challenges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 (with M Sai Baba).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November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2018</w:t>
      </w:r>
    </w:p>
    <w:p w14:paraId="45097806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Three-credit course 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An Introduction to Mind, its Functions and Purpose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 (with Sangeetha Menon, Anindya Sinha, LM Patnaik,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Nithin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Nagaraj and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Sisir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Roy).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November</w:t>
      </w:r>
      <w:r w:rsidRPr="00C04836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2017</w:t>
      </w:r>
    </w:p>
    <w:p w14:paraId="174E6881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Three-credit course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Introduction to Consciousness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for doctoral degree and postgraduate students (with Sangeetha Menon, Anindya Sinha, LM Patnaik and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Sisir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Roy). National Institute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 Studies, Bangalore; August – December</w:t>
      </w:r>
      <w:r w:rsidRPr="00C04836">
        <w:rPr>
          <w:rFonts w:ascii="Cambria" w:hAnsi="Cambria"/>
          <w:color w:val="000000" w:themeColor="text1"/>
          <w:spacing w:val="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2015</w:t>
      </w:r>
    </w:p>
    <w:p w14:paraId="360BED0A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Three-credit course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Behaviour, Cognition and Consciousness </w:t>
      </w:r>
      <w:r w:rsidRPr="00C04836">
        <w:rPr>
          <w:rFonts w:ascii="Cambria" w:hAnsi="Cambria"/>
          <w:color w:val="000000" w:themeColor="text1"/>
          <w:sz w:val="24"/>
          <w:szCs w:val="24"/>
        </w:rPr>
        <w:t>for doctoral degree and postgraduate students (with Sangeetha Menon, Anindya Sinha and B</w:t>
      </w:r>
      <w:r w:rsidRPr="00C04836">
        <w:rPr>
          <w:rFonts w:ascii="Cambria" w:hAnsi="Cambria"/>
          <w:color w:val="000000" w:themeColor="text1"/>
          <w:spacing w:val="-19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V</w:t>
      </w:r>
      <w:r w:rsidRPr="00C04836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lastRenderedPageBreak/>
        <w:t>Sreekantan).</w:t>
      </w:r>
      <w:r w:rsidRPr="00C04836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National</w:t>
      </w:r>
      <w:r w:rsidRPr="00C04836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Institute</w:t>
      </w:r>
      <w:r w:rsidRPr="00C04836">
        <w:rPr>
          <w:rFonts w:ascii="Cambria" w:hAnsi="Cambria"/>
          <w:color w:val="000000" w:themeColor="text1"/>
          <w:spacing w:val="-18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of</w:t>
      </w:r>
      <w:r w:rsidRPr="00C04836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Advanced</w:t>
      </w:r>
      <w:r w:rsidRPr="00C04836">
        <w:rPr>
          <w:rFonts w:ascii="Cambria" w:hAnsi="Cambria"/>
          <w:color w:val="000000" w:themeColor="text1"/>
          <w:spacing w:val="-20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Studies,</w:t>
      </w:r>
      <w:r w:rsidRPr="00C04836">
        <w:rPr>
          <w:rFonts w:ascii="Cambria" w:hAnsi="Cambria"/>
          <w:color w:val="000000" w:themeColor="text1"/>
          <w:spacing w:val="-2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Bangalore;</w:t>
      </w:r>
      <w:r w:rsidRPr="00C04836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September – December 2014</w:t>
      </w:r>
    </w:p>
    <w:p w14:paraId="2B1B6EDA" w14:textId="77777777" w:rsidR="00C04836" w:rsidRPr="00C04836" w:rsidRDefault="00C04836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Three-credit course of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Understanding the Biology of Behaviour </w:t>
      </w:r>
      <w:r w:rsidRPr="00C04836">
        <w:rPr>
          <w:rFonts w:ascii="Cambria" w:hAnsi="Cambria"/>
          <w:color w:val="000000" w:themeColor="text1"/>
          <w:sz w:val="24"/>
          <w:szCs w:val="24"/>
        </w:rPr>
        <w:t>for doctoral degree and post-graduate students. Central University of Kerala, Kasargode.</w:t>
      </w:r>
      <w:r w:rsidRPr="00C04836">
        <w:rPr>
          <w:rFonts w:ascii="Cambria" w:hAnsi="Cambria"/>
          <w:color w:val="000000" w:themeColor="text1"/>
          <w:spacing w:val="-3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pacing w:val="5"/>
          <w:sz w:val="24"/>
          <w:szCs w:val="24"/>
        </w:rPr>
        <w:t xml:space="preserve">1- </w:t>
      </w:r>
      <w:r w:rsidRPr="00C04836">
        <w:rPr>
          <w:rFonts w:ascii="Cambria" w:hAnsi="Cambria"/>
          <w:color w:val="000000" w:themeColor="text1"/>
          <w:sz w:val="24"/>
          <w:szCs w:val="24"/>
        </w:rPr>
        <w:t>5 September</w:t>
      </w:r>
      <w:r w:rsidRPr="00C04836">
        <w:rPr>
          <w:rFonts w:ascii="Cambria" w:hAnsi="Cambria"/>
          <w:color w:val="000000" w:themeColor="text1"/>
          <w:spacing w:val="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3F76959E" w14:textId="77777777" w:rsidR="00C04836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>Three-credit course of “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Essentials of Comparative Cognition</w:t>
      </w:r>
      <w:r w:rsidRPr="00C04836">
        <w:rPr>
          <w:rFonts w:ascii="Cambria" w:hAnsi="Cambria"/>
          <w:color w:val="000000" w:themeColor="text1"/>
          <w:sz w:val="24"/>
          <w:szCs w:val="24"/>
        </w:rPr>
        <w:t>” for doctoral degree students (with Anindya Sinha); National Institute of Advanced Studies, Bangalore; January – April</w:t>
      </w:r>
      <w:r w:rsidRPr="00C04836">
        <w:rPr>
          <w:rFonts w:ascii="Cambria" w:hAnsi="Cambria"/>
          <w:color w:val="000000" w:themeColor="text1"/>
          <w:spacing w:val="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54368AB2" w14:textId="77777777" w:rsidR="00C04836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>Two-lecture module on “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Laboratory and Field Methodologies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” as part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 three-credit course on Research Methodologies for doctoral degree students; National Institute of Advanced Studies, Bangalore; January – April</w:t>
      </w:r>
      <w:r w:rsidRPr="00C04836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2976C75F" w14:textId="77777777" w:rsidR="00C04836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A three-credit course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“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Human-Environment Interactions</w:t>
      </w:r>
      <w:r w:rsidRPr="00C04836">
        <w:rPr>
          <w:rFonts w:ascii="Cambria" w:hAnsi="Cambria"/>
          <w:color w:val="000000" w:themeColor="text1"/>
          <w:sz w:val="24"/>
          <w:szCs w:val="24"/>
        </w:rPr>
        <w:t>”, consisting of lectures, paper presentations and discussion sessions for doctoral degree students (with Sindhu Radhakrishna); National Institute of Advanced Studies, Bangalore; October – December</w:t>
      </w:r>
      <w:r w:rsidRPr="00C04836">
        <w:rPr>
          <w:rFonts w:ascii="Cambria" w:hAnsi="Cambria"/>
          <w:color w:val="000000" w:themeColor="text1"/>
          <w:spacing w:val="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2013</w:t>
      </w:r>
    </w:p>
    <w:p w14:paraId="071F1082" w14:textId="77777777" w:rsidR="00C04836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>Two-lecture module on “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Laboratory and Field Methodologies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” as part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a three-credit course on Research Methodologies for doctoral degree students; National Institute of Advanced Studies, Bangalore; January – April</w:t>
      </w:r>
      <w:r w:rsidRPr="00C04836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2013</w:t>
      </w:r>
    </w:p>
    <w:p w14:paraId="2F1E1412" w14:textId="77777777" w:rsidR="00C04836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Theoretical and practical classes for undergraduate students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 xml:space="preserve">zoology; MES KVM College, Valanchery, Kerala; September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2009 </w:t>
      </w:r>
      <w:r w:rsidRPr="00C04836">
        <w:rPr>
          <w:rFonts w:ascii="Cambria" w:hAnsi="Cambria"/>
          <w:color w:val="000000" w:themeColor="text1"/>
          <w:sz w:val="24"/>
          <w:szCs w:val="24"/>
        </w:rPr>
        <w:t>– October</w:t>
      </w:r>
      <w:r w:rsidRPr="00C04836">
        <w:rPr>
          <w:rFonts w:ascii="Cambria" w:hAnsi="Cambria"/>
          <w:color w:val="000000" w:themeColor="text1"/>
          <w:spacing w:val="10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2010</w:t>
      </w:r>
    </w:p>
    <w:p w14:paraId="3088E66D" w14:textId="6187BB02" w:rsidR="00931582" w:rsidRPr="00C04836" w:rsidRDefault="00931582" w:rsidP="00C04836">
      <w:pPr>
        <w:pStyle w:val="ListParagraph"/>
        <w:numPr>
          <w:ilvl w:val="0"/>
          <w:numId w:val="23"/>
        </w:numPr>
        <w:spacing w:line="360" w:lineRule="auto"/>
        <w:ind w:left="426" w:hanging="426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C04836">
        <w:rPr>
          <w:rFonts w:ascii="Cambria" w:hAnsi="Cambria"/>
          <w:color w:val="000000" w:themeColor="text1"/>
          <w:sz w:val="24"/>
          <w:szCs w:val="24"/>
        </w:rPr>
        <w:t xml:space="preserve">Guidance of research projects and dissertations, theoretical and practical classes in animal behaviour, ecology, evolution and biostatistics for postgraduate students of the Departments </w:t>
      </w:r>
      <w:r w:rsidRPr="00C04836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C04836">
        <w:rPr>
          <w:rFonts w:ascii="Cambria" w:hAnsi="Cambria"/>
          <w:color w:val="000000" w:themeColor="text1"/>
          <w:sz w:val="24"/>
          <w:szCs w:val="24"/>
        </w:rPr>
        <w:t>Zoology and Environmental Science; Christ College, Irinjalakuda, Kerala; May 2001 – March</w:t>
      </w:r>
      <w:r w:rsidRPr="00C04836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2009</w:t>
      </w:r>
    </w:p>
    <w:p w14:paraId="0EFCBD71" w14:textId="77777777" w:rsidR="00931582" w:rsidRPr="00D260F2" w:rsidRDefault="00931582" w:rsidP="00931582">
      <w:pPr>
        <w:pStyle w:val="BodyText"/>
        <w:rPr>
          <w:rFonts w:ascii="Cambria" w:hAnsi="Cambria"/>
          <w:color w:val="000000" w:themeColor="text1"/>
          <w:sz w:val="26"/>
        </w:rPr>
      </w:pPr>
    </w:p>
    <w:p w14:paraId="10FC435D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i/>
          <w:color w:val="000000" w:themeColor="text1"/>
          <w:sz w:val="21"/>
        </w:rPr>
      </w:pPr>
    </w:p>
    <w:p w14:paraId="38B0F9D0" w14:textId="77777777" w:rsidR="00931582" w:rsidRPr="00D260F2" w:rsidRDefault="00931582" w:rsidP="00931582">
      <w:pPr>
        <w:pStyle w:val="Heading1"/>
        <w:spacing w:before="1"/>
        <w:rPr>
          <w:rFonts w:ascii="Cambria" w:hAnsi="Cambria"/>
          <w:i/>
          <w:color w:val="000000" w:themeColor="text1"/>
        </w:rPr>
      </w:pPr>
      <w:r w:rsidRPr="00D260F2">
        <w:rPr>
          <w:rFonts w:ascii="Cambria" w:hAnsi="Cambria"/>
          <w:i/>
          <w:color w:val="000000" w:themeColor="text1"/>
        </w:rPr>
        <w:t>Modules for school children</w:t>
      </w:r>
    </w:p>
    <w:p w14:paraId="786C6EC9" w14:textId="77777777" w:rsidR="00931582" w:rsidRPr="00D260F2" w:rsidRDefault="00931582" w:rsidP="00931582">
      <w:pPr>
        <w:pStyle w:val="BodyText"/>
        <w:spacing w:before="3"/>
        <w:rPr>
          <w:rFonts w:ascii="Cambria" w:hAnsi="Cambria"/>
          <w:b/>
          <w:color w:val="000000" w:themeColor="text1"/>
        </w:rPr>
      </w:pPr>
    </w:p>
    <w:p w14:paraId="72E30722" w14:textId="39762FEF" w:rsidR="00931582" w:rsidRPr="00D260F2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before="1" w:line="357" w:lineRule="auto"/>
        <w:ind w:right="110"/>
        <w:rPr>
          <w:rFonts w:ascii="Cambria" w:hAnsi="Cambria"/>
          <w:color w:val="000000" w:themeColor="text1"/>
          <w:sz w:val="24"/>
        </w:rPr>
      </w:pPr>
      <w:r w:rsidRPr="00D260F2">
        <w:rPr>
          <w:rFonts w:ascii="Cambria" w:hAnsi="Cambria"/>
          <w:color w:val="000000" w:themeColor="text1"/>
          <w:sz w:val="24"/>
        </w:rPr>
        <w:t xml:space="preserve">Developed a module titled </w:t>
      </w:r>
      <w:r w:rsidRPr="00D260F2">
        <w:rPr>
          <w:rFonts w:ascii="Cambria" w:hAnsi="Cambria"/>
          <w:i/>
          <w:color w:val="000000" w:themeColor="text1"/>
          <w:sz w:val="24"/>
        </w:rPr>
        <w:t xml:space="preserve">Ecosystem </w:t>
      </w:r>
      <w:r w:rsidRPr="00D260F2">
        <w:rPr>
          <w:rFonts w:ascii="Cambria" w:hAnsi="Cambria"/>
          <w:color w:val="000000" w:themeColor="text1"/>
          <w:sz w:val="24"/>
        </w:rPr>
        <w:t>for the school children (8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D260F2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and 9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D260F2">
        <w:rPr>
          <w:rFonts w:ascii="Cambria" w:hAnsi="Cambria"/>
          <w:color w:val="000000" w:themeColor="text1"/>
          <w:sz w:val="16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 xml:space="preserve">standard) </w:t>
      </w:r>
      <w:r w:rsidRPr="00D260F2">
        <w:rPr>
          <w:rFonts w:ascii="Cambria" w:hAnsi="Cambria"/>
          <w:color w:val="000000" w:themeColor="text1"/>
          <w:spacing w:val="-3"/>
          <w:sz w:val="24"/>
        </w:rPr>
        <w:t xml:space="preserve">of </w:t>
      </w:r>
      <w:r w:rsidRPr="00D260F2">
        <w:rPr>
          <w:rFonts w:ascii="Cambria" w:hAnsi="Cambria"/>
          <w:color w:val="000000" w:themeColor="text1"/>
          <w:sz w:val="24"/>
        </w:rPr>
        <w:t>four states (Chhattisgarh, Telangana, Rajasthan and Mizoram) of India as part of the project titled Connected Learning Initiative</w:t>
      </w:r>
      <w:r w:rsidRPr="00D260F2">
        <w:rPr>
          <w:rFonts w:ascii="Cambria" w:hAnsi="Cambria"/>
          <w:color w:val="000000" w:themeColor="text1"/>
          <w:spacing w:val="-9"/>
          <w:sz w:val="24"/>
        </w:rPr>
        <w:t xml:space="preserve"> </w:t>
      </w:r>
      <w:r w:rsidRPr="00D260F2">
        <w:rPr>
          <w:rFonts w:ascii="Cambria" w:hAnsi="Cambria"/>
          <w:color w:val="000000" w:themeColor="text1"/>
          <w:sz w:val="24"/>
        </w:rPr>
        <w:t>(</w:t>
      </w:r>
      <w:proofErr w:type="spellStart"/>
      <w:r w:rsidRPr="00D260F2">
        <w:rPr>
          <w:rFonts w:ascii="Cambria" w:hAnsi="Cambria"/>
          <w:color w:val="000000" w:themeColor="text1"/>
          <w:sz w:val="24"/>
        </w:rPr>
        <w:t>CLIx</w:t>
      </w:r>
      <w:proofErr w:type="spellEnd"/>
      <w:r w:rsidRPr="00D260F2">
        <w:rPr>
          <w:rFonts w:ascii="Cambria" w:hAnsi="Cambria"/>
          <w:color w:val="000000" w:themeColor="text1"/>
          <w:sz w:val="24"/>
        </w:rPr>
        <w:t>).</w:t>
      </w:r>
      <w:r w:rsidR="00784B7F" w:rsidRPr="00D260F2">
        <w:rPr>
          <w:rFonts w:ascii="Cambria" w:hAnsi="Cambria"/>
          <w:color w:val="000000" w:themeColor="text1"/>
          <w:sz w:val="24"/>
        </w:rPr>
        <w:t xml:space="preserve"> 2018</w:t>
      </w:r>
    </w:p>
    <w:p w14:paraId="7801FC4E" w14:textId="77777777" w:rsidR="004B7726" w:rsidRPr="00D260F2" w:rsidRDefault="004B7726" w:rsidP="00B40312">
      <w:pPr>
        <w:pStyle w:val="Heading1"/>
        <w:ind w:left="0"/>
        <w:rPr>
          <w:rFonts w:ascii="Cambria" w:hAnsi="Cambria"/>
          <w:color w:val="000000" w:themeColor="text1"/>
          <w:sz w:val="28"/>
        </w:rPr>
      </w:pPr>
    </w:p>
    <w:p w14:paraId="2B1510AA" w14:textId="2FF4AFEF" w:rsidR="00AA117D" w:rsidRDefault="00AA117D" w:rsidP="00A81B90">
      <w:pPr>
        <w:pStyle w:val="Heading1"/>
        <w:ind w:left="0"/>
        <w:rPr>
          <w:rFonts w:ascii="Cambria" w:hAnsi="Cambria"/>
          <w:color w:val="000000" w:themeColor="text1"/>
          <w:sz w:val="28"/>
        </w:rPr>
      </w:pPr>
    </w:p>
    <w:p w14:paraId="590E42E8" w14:textId="1329AB61" w:rsidR="00C04836" w:rsidRDefault="00C04836" w:rsidP="00A81B90">
      <w:pPr>
        <w:pStyle w:val="Heading1"/>
        <w:ind w:left="0"/>
        <w:rPr>
          <w:rFonts w:ascii="Cambria" w:hAnsi="Cambria"/>
          <w:color w:val="000000" w:themeColor="text1"/>
          <w:sz w:val="28"/>
        </w:rPr>
      </w:pPr>
    </w:p>
    <w:p w14:paraId="40A06DB2" w14:textId="77777777" w:rsidR="00C04836" w:rsidRPr="00D260F2" w:rsidRDefault="00C04836" w:rsidP="00A81B90">
      <w:pPr>
        <w:pStyle w:val="Heading1"/>
        <w:ind w:left="0"/>
        <w:rPr>
          <w:rFonts w:ascii="Cambria" w:hAnsi="Cambria"/>
          <w:color w:val="000000" w:themeColor="text1"/>
          <w:sz w:val="28"/>
        </w:rPr>
      </w:pPr>
    </w:p>
    <w:p w14:paraId="279F6821" w14:textId="77777777" w:rsidR="00931582" w:rsidRPr="00D260F2" w:rsidRDefault="00931582" w:rsidP="00931582">
      <w:pPr>
        <w:pStyle w:val="Heading1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8"/>
        </w:rPr>
        <w:lastRenderedPageBreak/>
        <w:t>Publications</w:t>
      </w:r>
    </w:p>
    <w:p w14:paraId="00EE8EA5" w14:textId="77777777" w:rsidR="00D260F2" w:rsidRPr="00D260F2" w:rsidRDefault="00D260F2" w:rsidP="00D260F2">
      <w:pPr>
        <w:spacing w:line="360" w:lineRule="auto"/>
        <w:jc w:val="both"/>
        <w:rPr>
          <w:rFonts w:ascii="Cambria" w:hAnsi="Cambria"/>
          <w:i/>
          <w:iCs/>
          <w:color w:val="000000"/>
        </w:rPr>
      </w:pPr>
    </w:p>
    <w:p w14:paraId="5AE30ECE" w14:textId="77777777" w:rsidR="00D260F2" w:rsidRPr="00D260F2" w:rsidRDefault="00D260F2" w:rsidP="00D260F2">
      <w:pPr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before="110"/>
        <w:ind w:left="520" w:hanging="320"/>
        <w:jc w:val="both"/>
        <w:outlineLvl w:val="1"/>
        <w:rPr>
          <w:rFonts w:ascii="Cambria" w:hAnsi="Cambria"/>
          <w:b/>
          <w:i/>
          <w:color w:val="000000"/>
          <w:szCs w:val="26"/>
        </w:rPr>
      </w:pPr>
      <w:r w:rsidRPr="00D260F2">
        <w:rPr>
          <w:rFonts w:ascii="Cambria" w:hAnsi="Cambria"/>
          <w:b/>
          <w:i/>
          <w:color w:val="000000"/>
          <w:szCs w:val="26"/>
        </w:rPr>
        <w:t>Refereed</w:t>
      </w:r>
      <w:r w:rsidRPr="00D260F2">
        <w:rPr>
          <w:rFonts w:ascii="Cambria" w:hAnsi="Cambria"/>
          <w:b/>
          <w:i/>
          <w:color w:val="000000"/>
          <w:spacing w:val="-2"/>
          <w:szCs w:val="26"/>
        </w:rPr>
        <w:t xml:space="preserve"> </w:t>
      </w:r>
      <w:r w:rsidRPr="00D260F2">
        <w:rPr>
          <w:rFonts w:ascii="Cambria" w:hAnsi="Cambria"/>
          <w:b/>
          <w:i/>
          <w:color w:val="000000"/>
          <w:szCs w:val="26"/>
        </w:rPr>
        <w:t>Journals</w:t>
      </w:r>
    </w:p>
    <w:p w14:paraId="53BBDDE3" w14:textId="77777777" w:rsidR="00D260F2" w:rsidRPr="00D260F2" w:rsidRDefault="00D260F2" w:rsidP="00D260F2">
      <w:pPr>
        <w:rPr>
          <w:rFonts w:ascii="Cambria" w:hAnsi="Cambria"/>
          <w:color w:val="000000"/>
        </w:rPr>
      </w:pPr>
    </w:p>
    <w:p w14:paraId="693C25BA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Sengupta A, Binoy VV, Radhakrishna S (2020) Human-elephant conflict in Kerala, India: a rapid appraisal using compensation records. </w:t>
      </w:r>
      <w:r w:rsidRPr="00D260F2">
        <w:rPr>
          <w:rFonts w:ascii="Cambria" w:hAnsi="Cambria"/>
          <w:i/>
          <w:iCs/>
          <w:color w:val="000000"/>
        </w:rPr>
        <w:t>Human Ecology</w:t>
      </w:r>
      <w:r w:rsidRPr="00D260F2">
        <w:rPr>
          <w:rFonts w:ascii="Cambria" w:hAnsi="Cambria"/>
          <w:color w:val="000000"/>
        </w:rPr>
        <w:t>, 1-9.</w:t>
      </w:r>
    </w:p>
    <w:p w14:paraId="43804FB9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proofErr w:type="spellStart"/>
      <w:r w:rsidRPr="00D260F2">
        <w:rPr>
          <w:rFonts w:ascii="Cambria" w:hAnsi="Cambria"/>
          <w:color w:val="000000"/>
        </w:rPr>
        <w:t>Babu</w:t>
      </w:r>
      <w:proofErr w:type="spellEnd"/>
      <w:r w:rsidRPr="00D260F2">
        <w:rPr>
          <w:rFonts w:ascii="Cambria" w:hAnsi="Cambria"/>
          <w:color w:val="000000"/>
        </w:rPr>
        <w:t xml:space="preserve"> AN, Niehaus E, Shah S, </w:t>
      </w:r>
      <w:proofErr w:type="spellStart"/>
      <w:r w:rsidRPr="00D260F2">
        <w:rPr>
          <w:rFonts w:ascii="Cambria" w:hAnsi="Cambria"/>
          <w:color w:val="000000"/>
        </w:rPr>
        <w:t>Unnithan</w:t>
      </w:r>
      <w:proofErr w:type="spellEnd"/>
      <w:r w:rsidRPr="00D260F2">
        <w:rPr>
          <w:rFonts w:ascii="Cambria" w:hAnsi="Cambria"/>
          <w:color w:val="000000"/>
        </w:rPr>
        <w:t xml:space="preserve"> C, Ramkumar PS, Shah J, Binoy VV, </w:t>
      </w:r>
      <w:proofErr w:type="spellStart"/>
      <w:r w:rsidRPr="00D260F2">
        <w:rPr>
          <w:rFonts w:ascii="Cambria" w:hAnsi="Cambria"/>
          <w:color w:val="000000"/>
        </w:rPr>
        <w:t>Soman</w:t>
      </w:r>
      <w:proofErr w:type="spellEnd"/>
      <w:r w:rsidRPr="00D260F2">
        <w:rPr>
          <w:rFonts w:ascii="Cambria" w:hAnsi="Cambria"/>
          <w:color w:val="000000"/>
        </w:rPr>
        <w:t xml:space="preserve"> B, </w:t>
      </w:r>
      <w:proofErr w:type="spellStart"/>
      <w:r w:rsidRPr="00D260F2">
        <w:rPr>
          <w:rFonts w:ascii="Cambria" w:hAnsi="Cambria"/>
          <w:color w:val="000000"/>
        </w:rPr>
        <w:t>Arunan</w:t>
      </w:r>
      <w:proofErr w:type="spellEnd"/>
      <w:r w:rsidRPr="00D260F2">
        <w:rPr>
          <w:rFonts w:ascii="Cambria" w:hAnsi="Cambria"/>
          <w:color w:val="000000"/>
        </w:rPr>
        <w:t xml:space="preserve"> MC, Jose CP (</w:t>
      </w:r>
      <w:r w:rsidRPr="00D260F2">
        <w:rPr>
          <w:rFonts w:ascii="Cambria" w:hAnsi="Cambria"/>
          <w:iCs/>
          <w:color w:val="000000"/>
        </w:rPr>
        <w:t>2019</w:t>
      </w:r>
      <w:r w:rsidRPr="00D260F2">
        <w:rPr>
          <w:rFonts w:ascii="Cambria" w:hAnsi="Cambria"/>
          <w:color w:val="000000"/>
        </w:rPr>
        <w:t xml:space="preserve">) Smart Phone Geospatial Apps for Dengue control, prevention, prediction and education: </w:t>
      </w:r>
      <w:proofErr w:type="spellStart"/>
      <w:r w:rsidRPr="00D260F2">
        <w:rPr>
          <w:rFonts w:ascii="Cambria" w:hAnsi="Cambria"/>
          <w:color w:val="000000"/>
        </w:rPr>
        <w:t>MOSapp</w:t>
      </w:r>
      <w:proofErr w:type="spellEnd"/>
      <w:r w:rsidRPr="00D260F2">
        <w:rPr>
          <w:rFonts w:ascii="Cambria" w:hAnsi="Cambria"/>
          <w:color w:val="000000"/>
        </w:rPr>
        <w:t xml:space="preserve">, </w:t>
      </w:r>
      <w:proofErr w:type="spellStart"/>
      <w:r w:rsidRPr="00D260F2">
        <w:rPr>
          <w:rFonts w:ascii="Cambria" w:hAnsi="Cambria"/>
          <w:color w:val="000000"/>
        </w:rPr>
        <w:t>DISapp</w:t>
      </w:r>
      <w:proofErr w:type="spellEnd"/>
      <w:r w:rsidRPr="00D260F2">
        <w:rPr>
          <w:rFonts w:ascii="Cambria" w:hAnsi="Cambria"/>
          <w:color w:val="000000"/>
        </w:rPr>
        <w:t xml:space="preserve"> and the Mosquito Perception Index (MPI). </w:t>
      </w:r>
      <w:r w:rsidRPr="00D260F2">
        <w:rPr>
          <w:rFonts w:ascii="Cambria" w:hAnsi="Cambria"/>
          <w:i/>
          <w:color w:val="000000"/>
        </w:rPr>
        <w:t>Journal of Environment Monitoring and Assessment, Special Issue:  Geospatial Tech in Environment Health Applications,</w:t>
      </w:r>
      <w:r w:rsidRPr="00D260F2">
        <w:rPr>
          <w:rFonts w:ascii="Cambria" w:hAnsi="Cambria"/>
          <w:color w:val="000000"/>
        </w:rPr>
        <w:t xml:space="preserve"> 191(2), 393 </w:t>
      </w:r>
    </w:p>
    <w:p w14:paraId="2C7F4F6A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Anand S, 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, and Radhakrishna S (2018) The monkey is not always a God: Attitudinal differences toward crop-raiding macaques and why it matters for conflict mitigation. </w:t>
      </w:r>
      <w:proofErr w:type="spellStart"/>
      <w:r w:rsidRPr="00D260F2">
        <w:rPr>
          <w:rFonts w:ascii="Cambria" w:hAnsi="Cambria"/>
          <w:i/>
          <w:color w:val="000000"/>
        </w:rPr>
        <w:t>Ambio</w:t>
      </w:r>
      <w:proofErr w:type="spellEnd"/>
      <w:r w:rsidRPr="00D260F2">
        <w:rPr>
          <w:rFonts w:ascii="Cambria" w:hAnsi="Cambria"/>
          <w:i/>
          <w:color w:val="000000"/>
        </w:rPr>
        <w:t xml:space="preserve">, </w:t>
      </w:r>
      <w:r w:rsidRPr="00D260F2">
        <w:rPr>
          <w:rFonts w:ascii="Cambria" w:hAnsi="Cambria"/>
          <w:color w:val="000000"/>
        </w:rPr>
        <w:t>1-10.</w:t>
      </w:r>
    </w:p>
    <w:p w14:paraId="2B165BDE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 (2015) Food patch choice in climbing perch (</w:t>
      </w:r>
      <w:r w:rsidRPr="00D260F2">
        <w:rPr>
          <w:rFonts w:ascii="Cambria" w:hAnsi="Cambria"/>
          <w:i/>
          <w:color w:val="000000"/>
        </w:rPr>
        <w:t>Anabas testudineus</w:t>
      </w:r>
      <w:r w:rsidRPr="00D260F2">
        <w:rPr>
          <w:rFonts w:ascii="Cambria" w:hAnsi="Cambria"/>
          <w:color w:val="000000"/>
        </w:rPr>
        <w:t xml:space="preserve">), a freshwater fish. </w:t>
      </w:r>
      <w:r w:rsidRPr="00D260F2">
        <w:rPr>
          <w:rFonts w:ascii="Cambria" w:hAnsi="Cambria"/>
          <w:i/>
          <w:color w:val="000000"/>
        </w:rPr>
        <w:t xml:space="preserve">Indian Journal of Fisheries </w:t>
      </w:r>
      <w:r w:rsidRPr="00D260F2">
        <w:rPr>
          <w:rFonts w:ascii="Cambria" w:hAnsi="Cambria"/>
          <w:color w:val="000000"/>
        </w:rPr>
        <w:t>62: 149-151</w:t>
      </w:r>
    </w:p>
    <w:p w14:paraId="13CF1CA2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, </w:t>
      </w:r>
      <w:proofErr w:type="spellStart"/>
      <w:r w:rsidRPr="00D260F2">
        <w:rPr>
          <w:rFonts w:ascii="Cambria" w:hAnsi="Cambria"/>
          <w:color w:val="000000"/>
        </w:rPr>
        <w:t>Kasturirangan</w:t>
      </w:r>
      <w:proofErr w:type="spellEnd"/>
      <w:r w:rsidRPr="00D260F2">
        <w:rPr>
          <w:rFonts w:ascii="Cambria" w:hAnsi="Cambria"/>
          <w:color w:val="000000"/>
        </w:rPr>
        <w:t xml:space="preserve"> R and Sinha A (2015) Sensory cues employed for the acquisition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of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familiarity-dependent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recognition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of</w:t>
      </w:r>
      <w:r w:rsidRPr="00D260F2">
        <w:rPr>
          <w:rFonts w:ascii="Cambria" w:hAnsi="Cambria"/>
          <w:color w:val="000000"/>
          <w:spacing w:val="-3"/>
        </w:rPr>
        <w:t xml:space="preserve"> </w:t>
      </w:r>
      <w:r w:rsidRPr="00D260F2">
        <w:rPr>
          <w:rFonts w:ascii="Cambria" w:hAnsi="Cambria"/>
          <w:color w:val="000000"/>
        </w:rPr>
        <w:t>a</w:t>
      </w:r>
      <w:r w:rsidRPr="00D260F2">
        <w:rPr>
          <w:rFonts w:ascii="Cambria" w:hAnsi="Cambria"/>
          <w:color w:val="000000"/>
          <w:spacing w:val="-7"/>
        </w:rPr>
        <w:t xml:space="preserve"> </w:t>
      </w:r>
      <w:r w:rsidRPr="00D260F2">
        <w:rPr>
          <w:rFonts w:ascii="Cambria" w:hAnsi="Cambria"/>
          <w:color w:val="000000"/>
        </w:rPr>
        <w:t>shoal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  <w:spacing w:val="-3"/>
        </w:rPr>
        <w:t>of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conspecifics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  <w:spacing w:val="-3"/>
        </w:rPr>
        <w:t>by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climbing perch (</w:t>
      </w:r>
      <w:r w:rsidRPr="00D260F2">
        <w:rPr>
          <w:rFonts w:ascii="Cambria" w:hAnsi="Cambria"/>
          <w:i/>
          <w:color w:val="000000"/>
        </w:rPr>
        <w:t xml:space="preserve">Anabas testudineus </w:t>
      </w:r>
      <w:r w:rsidRPr="00D260F2">
        <w:rPr>
          <w:rFonts w:ascii="Cambria" w:hAnsi="Cambria"/>
          <w:color w:val="000000"/>
        </w:rPr>
        <w:t xml:space="preserve">Bloch). </w:t>
      </w:r>
      <w:r w:rsidRPr="00D260F2">
        <w:rPr>
          <w:rFonts w:ascii="Cambria" w:hAnsi="Cambria"/>
          <w:i/>
          <w:color w:val="000000"/>
        </w:rPr>
        <w:t xml:space="preserve">Journal of Biosciences </w:t>
      </w:r>
      <w:r w:rsidRPr="00D260F2">
        <w:rPr>
          <w:rFonts w:ascii="Cambria" w:hAnsi="Cambria"/>
          <w:color w:val="000000"/>
        </w:rPr>
        <w:t>40:</w:t>
      </w:r>
      <w:r w:rsidRPr="00D260F2">
        <w:rPr>
          <w:rFonts w:ascii="Cambria" w:hAnsi="Cambria"/>
          <w:color w:val="000000"/>
          <w:spacing w:val="1"/>
        </w:rPr>
        <w:t xml:space="preserve"> </w:t>
      </w:r>
      <w:r w:rsidRPr="00D260F2">
        <w:rPr>
          <w:rFonts w:ascii="Cambria" w:hAnsi="Cambria"/>
          <w:color w:val="000000"/>
        </w:rPr>
        <w:t>225-232</w:t>
      </w:r>
    </w:p>
    <w:p w14:paraId="0B8A232F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>Binoy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V</w:t>
      </w:r>
      <w:r w:rsidRPr="00D260F2">
        <w:rPr>
          <w:rFonts w:ascii="Cambria" w:hAnsi="Cambria"/>
          <w:color w:val="000000"/>
          <w:spacing w:val="-5"/>
        </w:rPr>
        <w:t xml:space="preserve">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(2015)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A</w:t>
      </w:r>
      <w:r w:rsidRPr="00D260F2">
        <w:rPr>
          <w:rFonts w:ascii="Cambria" w:hAnsi="Cambria"/>
          <w:color w:val="000000"/>
          <w:spacing w:val="-6"/>
        </w:rPr>
        <w:t xml:space="preserve"> </w:t>
      </w:r>
      <w:r w:rsidRPr="00D260F2">
        <w:rPr>
          <w:rFonts w:ascii="Cambria" w:hAnsi="Cambria"/>
          <w:color w:val="000000"/>
        </w:rPr>
        <w:t>comparative</w:t>
      </w:r>
      <w:r w:rsidRPr="00D260F2">
        <w:rPr>
          <w:rFonts w:ascii="Cambria" w:hAnsi="Cambria"/>
          <w:color w:val="000000"/>
          <w:spacing w:val="-6"/>
        </w:rPr>
        <w:t xml:space="preserve"> </w:t>
      </w:r>
      <w:r w:rsidRPr="00D260F2">
        <w:rPr>
          <w:rFonts w:ascii="Cambria" w:hAnsi="Cambria"/>
          <w:color w:val="000000"/>
        </w:rPr>
        <w:t>analysis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of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the</w:t>
      </w:r>
      <w:r w:rsidRPr="00D260F2">
        <w:rPr>
          <w:rFonts w:ascii="Cambria" w:hAnsi="Cambria"/>
          <w:color w:val="000000"/>
          <w:spacing w:val="-7"/>
        </w:rPr>
        <w:t xml:space="preserve"> </w:t>
      </w:r>
      <w:r w:rsidRPr="00D260F2">
        <w:rPr>
          <w:rFonts w:ascii="Cambria" w:hAnsi="Cambria"/>
          <w:color w:val="000000"/>
        </w:rPr>
        <w:t>boldness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in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four</w:t>
      </w:r>
      <w:r w:rsidRPr="00D260F2">
        <w:rPr>
          <w:rFonts w:ascii="Cambria" w:hAnsi="Cambria"/>
          <w:color w:val="000000"/>
          <w:spacing w:val="-4"/>
        </w:rPr>
        <w:t xml:space="preserve"> </w:t>
      </w:r>
      <w:proofErr w:type="spellStart"/>
      <w:r w:rsidRPr="00D260F2">
        <w:rPr>
          <w:rFonts w:ascii="Cambria" w:hAnsi="Cambria"/>
          <w:color w:val="000000"/>
        </w:rPr>
        <w:t>teleosts</w:t>
      </w:r>
      <w:proofErr w:type="spellEnd"/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inhabiting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 xml:space="preserve">an irrigation canal. </w:t>
      </w:r>
      <w:r w:rsidRPr="00D260F2">
        <w:rPr>
          <w:rFonts w:ascii="Cambria" w:hAnsi="Cambria"/>
          <w:i/>
          <w:color w:val="000000"/>
        </w:rPr>
        <w:t xml:space="preserve">Indian Journal of Fisheries </w:t>
      </w:r>
      <w:r w:rsidRPr="00D260F2">
        <w:rPr>
          <w:rFonts w:ascii="Cambria" w:hAnsi="Cambria"/>
          <w:color w:val="000000"/>
        </w:rPr>
        <w:t>62:</w:t>
      </w:r>
      <w:r w:rsidRPr="00D260F2">
        <w:rPr>
          <w:rFonts w:ascii="Cambria" w:hAnsi="Cambria"/>
          <w:color w:val="000000"/>
          <w:spacing w:val="1"/>
        </w:rPr>
        <w:t xml:space="preserve"> </w:t>
      </w:r>
      <w:r w:rsidRPr="00D260F2">
        <w:rPr>
          <w:rFonts w:ascii="Cambria" w:hAnsi="Cambria"/>
          <w:color w:val="000000"/>
        </w:rPr>
        <w:t>128-130</w:t>
      </w:r>
    </w:p>
    <w:p w14:paraId="4D747B9E" w14:textId="77777777" w:rsidR="00D260F2" w:rsidRPr="00D260F2" w:rsidRDefault="00D260F2" w:rsidP="00D260F2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>Kurup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A,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Chandra</w:t>
      </w:r>
      <w:r w:rsidRPr="00D260F2">
        <w:rPr>
          <w:rFonts w:ascii="Cambria" w:hAnsi="Cambria"/>
          <w:color w:val="000000"/>
          <w:spacing w:val="-6"/>
        </w:rPr>
        <w:t xml:space="preserve"> </w:t>
      </w:r>
      <w:r w:rsidRPr="00D260F2">
        <w:rPr>
          <w:rFonts w:ascii="Cambria" w:hAnsi="Cambria"/>
          <w:color w:val="000000"/>
        </w:rPr>
        <w:t>A</w:t>
      </w:r>
      <w:r w:rsidRPr="00D260F2">
        <w:rPr>
          <w:rFonts w:ascii="Cambria" w:hAnsi="Cambria"/>
          <w:color w:val="000000"/>
          <w:spacing w:val="-7"/>
        </w:rPr>
        <w:t xml:space="preserve"> </w:t>
      </w:r>
      <w:r w:rsidRPr="00D260F2">
        <w:rPr>
          <w:rFonts w:ascii="Cambria" w:hAnsi="Cambria"/>
          <w:color w:val="000000"/>
        </w:rPr>
        <w:t>and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Binoy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V</w:t>
      </w:r>
      <w:r w:rsidRPr="00D260F2">
        <w:rPr>
          <w:rFonts w:ascii="Cambria" w:hAnsi="Cambria"/>
          <w:color w:val="000000"/>
          <w:spacing w:val="-10"/>
        </w:rPr>
        <w:t xml:space="preserve">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(2015).</w:t>
      </w:r>
      <w:r w:rsidRPr="00D260F2">
        <w:rPr>
          <w:rFonts w:ascii="Cambria" w:hAnsi="Cambria"/>
          <w:color w:val="000000"/>
          <w:spacing w:val="-10"/>
        </w:rPr>
        <w:t xml:space="preserve"> </w:t>
      </w:r>
      <w:r w:rsidRPr="00D260F2">
        <w:rPr>
          <w:rFonts w:ascii="Cambria" w:hAnsi="Cambria"/>
          <w:color w:val="000000"/>
        </w:rPr>
        <w:t>‘Little</w:t>
      </w:r>
      <w:r w:rsidRPr="00D260F2">
        <w:rPr>
          <w:rFonts w:ascii="Cambria" w:hAnsi="Cambria"/>
          <w:color w:val="000000"/>
          <w:spacing w:val="-7"/>
        </w:rPr>
        <w:t xml:space="preserve"> </w:t>
      </w:r>
      <w:r w:rsidRPr="00D260F2">
        <w:rPr>
          <w:rFonts w:ascii="Cambria" w:hAnsi="Cambria"/>
          <w:color w:val="000000"/>
        </w:rPr>
        <w:t>minds</w:t>
      </w:r>
      <w:r w:rsidRPr="00D260F2">
        <w:rPr>
          <w:rFonts w:ascii="Cambria" w:hAnsi="Cambria"/>
          <w:color w:val="000000"/>
          <w:spacing w:val="-4"/>
        </w:rPr>
        <w:t xml:space="preserve"> </w:t>
      </w:r>
      <w:r w:rsidRPr="00D260F2">
        <w:rPr>
          <w:rFonts w:ascii="Cambria" w:hAnsi="Cambria"/>
          <w:color w:val="000000"/>
        </w:rPr>
        <w:t>dreaming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big</w:t>
      </w:r>
      <w:r w:rsidRPr="00D260F2">
        <w:rPr>
          <w:rFonts w:ascii="Cambria" w:hAnsi="Cambria"/>
          <w:color w:val="000000"/>
          <w:spacing w:val="-8"/>
        </w:rPr>
        <w:t xml:space="preserve"> </w:t>
      </w:r>
      <w:r w:rsidRPr="00D260F2">
        <w:rPr>
          <w:rFonts w:ascii="Cambria" w:hAnsi="Cambria"/>
          <w:color w:val="000000"/>
        </w:rPr>
        <w:t>science’:</w:t>
      </w:r>
      <w:r w:rsidRPr="00D260F2">
        <w:rPr>
          <w:rFonts w:ascii="Cambria" w:hAnsi="Cambria"/>
          <w:color w:val="000000"/>
          <w:spacing w:val="-5"/>
        </w:rPr>
        <w:t xml:space="preserve"> </w:t>
      </w:r>
      <w:r w:rsidRPr="00D260F2">
        <w:rPr>
          <w:rFonts w:ascii="Cambria" w:hAnsi="Cambria"/>
          <w:color w:val="000000"/>
        </w:rPr>
        <w:t>are</w:t>
      </w:r>
      <w:r w:rsidRPr="00D260F2">
        <w:rPr>
          <w:rFonts w:ascii="Cambria" w:hAnsi="Cambria"/>
          <w:color w:val="000000"/>
          <w:spacing w:val="-6"/>
        </w:rPr>
        <w:t xml:space="preserve"> </w:t>
      </w:r>
      <w:r w:rsidRPr="00D260F2">
        <w:rPr>
          <w:rFonts w:ascii="Cambria" w:hAnsi="Cambria"/>
          <w:color w:val="000000"/>
        </w:rPr>
        <w:t xml:space="preserve">we really promoting ‘children gifted in STEM’ in India? </w:t>
      </w:r>
      <w:r w:rsidRPr="00D260F2">
        <w:rPr>
          <w:rFonts w:ascii="Cambria" w:hAnsi="Cambria"/>
          <w:i/>
          <w:color w:val="000000"/>
        </w:rPr>
        <w:t xml:space="preserve">Current Science </w:t>
      </w:r>
      <w:r w:rsidRPr="00D260F2">
        <w:rPr>
          <w:rFonts w:ascii="Cambria" w:hAnsi="Cambria"/>
          <w:color w:val="000000"/>
        </w:rPr>
        <w:t>108:</w:t>
      </w:r>
      <w:r w:rsidRPr="00D260F2">
        <w:rPr>
          <w:rFonts w:ascii="Cambria" w:hAnsi="Cambria"/>
          <w:color w:val="000000"/>
          <w:spacing w:val="-15"/>
        </w:rPr>
        <w:t xml:space="preserve"> </w:t>
      </w:r>
      <w:r w:rsidRPr="00D260F2">
        <w:rPr>
          <w:rFonts w:ascii="Cambria" w:hAnsi="Cambria"/>
          <w:color w:val="000000"/>
        </w:rPr>
        <w:t>779-781</w:t>
      </w:r>
    </w:p>
    <w:p w14:paraId="650C92D4" w14:textId="77777777" w:rsidR="007B2129" w:rsidRDefault="00D260F2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Radhakrishna S, 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 and Kurup A (2014). The culture of environmental education: Insights from a citizen science experiment in India. </w:t>
      </w:r>
      <w:r w:rsidRPr="00D260F2">
        <w:rPr>
          <w:rFonts w:ascii="Cambria" w:hAnsi="Cambria"/>
          <w:i/>
          <w:color w:val="000000"/>
        </w:rPr>
        <w:t xml:space="preserve">Current Science </w:t>
      </w:r>
      <w:r w:rsidRPr="00D260F2">
        <w:rPr>
          <w:rFonts w:ascii="Cambria" w:hAnsi="Cambria"/>
          <w:color w:val="000000"/>
        </w:rPr>
        <w:t>107: 176-178</w:t>
      </w:r>
      <w:r w:rsidR="007B2129">
        <w:rPr>
          <w:rFonts w:ascii="Cambria" w:hAnsi="Cambria"/>
          <w:color w:val="000000"/>
        </w:rPr>
        <w:t>.</w:t>
      </w:r>
    </w:p>
    <w:p w14:paraId="475F1DBE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Radhakrishna S (2013). Environmental decision making: The role of culture-induced divergence in cognition. </w:t>
      </w:r>
      <w:r w:rsidRPr="007B2129">
        <w:rPr>
          <w:rFonts w:ascii="Cambria" w:hAnsi="Cambria"/>
          <w:i/>
          <w:color w:val="000000" w:themeColor="text1"/>
        </w:rPr>
        <w:t xml:space="preserve">Current Science </w:t>
      </w:r>
      <w:r w:rsidRPr="007B2129">
        <w:rPr>
          <w:rFonts w:ascii="Cambria" w:hAnsi="Cambria"/>
          <w:color w:val="000000" w:themeColor="text1"/>
        </w:rPr>
        <w:t>105: 757-759</w:t>
      </w:r>
    </w:p>
    <w:p w14:paraId="5E187864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proofErr w:type="spellStart"/>
      <w:r w:rsidRPr="007B2129">
        <w:rPr>
          <w:rFonts w:ascii="Cambria" w:hAnsi="Cambria"/>
          <w:color w:val="000000" w:themeColor="text1"/>
        </w:rPr>
        <w:t>Karmakar</w:t>
      </w:r>
      <w:proofErr w:type="spellEnd"/>
      <w:r w:rsidRPr="007B2129">
        <w:rPr>
          <w:rFonts w:ascii="Cambria" w:hAnsi="Cambria"/>
          <w:color w:val="000000" w:themeColor="text1"/>
        </w:rPr>
        <w:t xml:space="preserve"> S and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(2012). Tools as non-elaborated aesthetic form. </w:t>
      </w:r>
      <w:r w:rsidRPr="007B2129">
        <w:rPr>
          <w:rFonts w:ascii="Cambria" w:hAnsi="Cambria"/>
          <w:i/>
          <w:color w:val="000000" w:themeColor="text1"/>
        </w:rPr>
        <w:t xml:space="preserve">Science and Culture </w:t>
      </w:r>
      <w:r w:rsidRPr="007B2129">
        <w:rPr>
          <w:rFonts w:ascii="Cambria" w:hAnsi="Cambria"/>
          <w:color w:val="000000" w:themeColor="text1"/>
        </w:rPr>
        <w:t>78: 347-350</w:t>
      </w:r>
    </w:p>
    <w:p w14:paraId="357D2123" w14:textId="77777777" w:rsid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lastRenderedPageBreak/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, Roshan K S and Rakesh V B (2012). Occurrence of </w:t>
      </w:r>
      <w:r w:rsidRPr="007B2129">
        <w:rPr>
          <w:rFonts w:ascii="Cambria" w:hAnsi="Cambria"/>
          <w:i/>
          <w:color w:val="000000" w:themeColor="text1"/>
        </w:rPr>
        <w:t xml:space="preserve">Kryptoglanis </w:t>
      </w:r>
      <w:proofErr w:type="spellStart"/>
      <w:r w:rsidRPr="007B2129">
        <w:rPr>
          <w:rFonts w:ascii="Cambria" w:hAnsi="Cambria"/>
          <w:i/>
          <w:color w:val="000000" w:themeColor="text1"/>
        </w:rPr>
        <w:t>shajii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, </w:t>
      </w:r>
      <w:r w:rsidRPr="007B2129">
        <w:rPr>
          <w:rFonts w:ascii="Cambria" w:hAnsi="Cambria"/>
          <w:color w:val="000000" w:themeColor="text1"/>
        </w:rPr>
        <w:t>an enigmatic subterranean-spring catfish (</w:t>
      </w:r>
      <w:proofErr w:type="spellStart"/>
      <w:r w:rsidRPr="007B2129">
        <w:rPr>
          <w:rFonts w:ascii="Cambria" w:hAnsi="Cambria"/>
          <w:color w:val="000000" w:themeColor="text1"/>
        </w:rPr>
        <w:t>Siluriformes</w:t>
      </w:r>
      <w:proofErr w:type="spellEnd"/>
      <w:r w:rsidRPr="007B2129">
        <w:rPr>
          <w:rFonts w:ascii="Cambria" w:hAnsi="Cambria"/>
          <w:color w:val="000000" w:themeColor="text1"/>
        </w:rPr>
        <w:t xml:space="preserve">, </w:t>
      </w:r>
      <w:proofErr w:type="spellStart"/>
      <w:r w:rsidRPr="007B2129">
        <w:rPr>
          <w:rFonts w:ascii="Cambria" w:hAnsi="Cambria"/>
          <w:i/>
          <w:color w:val="000000" w:themeColor="text1"/>
        </w:rPr>
        <w:t>Incertae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7B2129">
        <w:rPr>
          <w:rFonts w:ascii="Cambria" w:hAnsi="Cambria"/>
          <w:i/>
          <w:color w:val="000000" w:themeColor="text1"/>
        </w:rPr>
        <w:t>sedis</w:t>
      </w:r>
      <w:proofErr w:type="spellEnd"/>
      <w:r w:rsidRPr="007B2129">
        <w:rPr>
          <w:rFonts w:ascii="Cambria" w:hAnsi="Cambria"/>
          <w:color w:val="000000" w:themeColor="text1"/>
        </w:rPr>
        <w:t xml:space="preserve">), in channels of paddy field. </w:t>
      </w:r>
      <w:r w:rsidRPr="007B2129">
        <w:rPr>
          <w:rFonts w:ascii="Cambria" w:hAnsi="Cambria"/>
          <w:i/>
          <w:color w:val="000000" w:themeColor="text1"/>
        </w:rPr>
        <w:t xml:space="preserve">Current Science </w:t>
      </w:r>
      <w:r w:rsidRPr="007B2129">
        <w:rPr>
          <w:rFonts w:ascii="Cambria" w:hAnsi="Cambria"/>
          <w:color w:val="000000" w:themeColor="text1"/>
        </w:rPr>
        <w:t>102: 161</w:t>
      </w:r>
    </w:p>
    <w:p w14:paraId="3C77B182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(2010). Catfish </w:t>
      </w:r>
      <w:proofErr w:type="spellStart"/>
      <w:r w:rsidRPr="007B2129">
        <w:rPr>
          <w:rFonts w:ascii="Cambria" w:hAnsi="Cambria"/>
          <w:i/>
          <w:color w:val="000000" w:themeColor="text1"/>
        </w:rPr>
        <w:t>Clarias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is vanishing from the waters of Kerala. </w:t>
      </w:r>
      <w:r w:rsidRPr="007B2129">
        <w:rPr>
          <w:rFonts w:ascii="Cambria" w:hAnsi="Cambria"/>
          <w:i/>
          <w:color w:val="000000" w:themeColor="text1"/>
        </w:rPr>
        <w:t xml:space="preserve">Current Science </w:t>
      </w:r>
      <w:r w:rsidRPr="007B2129">
        <w:rPr>
          <w:rFonts w:ascii="Cambria" w:hAnsi="Cambria"/>
          <w:color w:val="000000" w:themeColor="text1"/>
        </w:rPr>
        <w:t>90: 714</w:t>
      </w:r>
    </w:p>
    <w:p w14:paraId="34FA2A23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(2008). Influence </w:t>
      </w:r>
      <w:r w:rsidRPr="007B2129">
        <w:rPr>
          <w:rFonts w:ascii="Cambria" w:hAnsi="Cambria"/>
          <w:color w:val="000000" w:themeColor="text1"/>
          <w:spacing w:val="-3"/>
        </w:rPr>
        <w:t xml:space="preserve">of </w:t>
      </w:r>
      <w:r w:rsidRPr="007B2129">
        <w:rPr>
          <w:rFonts w:ascii="Cambria" w:hAnsi="Cambria"/>
          <w:color w:val="000000" w:themeColor="text1"/>
        </w:rPr>
        <w:t>hunger on the food stocking</w:t>
      </w:r>
      <w:r w:rsidRPr="007B2129">
        <w:rPr>
          <w:rFonts w:ascii="Cambria" w:hAnsi="Cambria"/>
          <w:color w:val="000000" w:themeColor="text1"/>
          <w:spacing w:val="-40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behavior of climbing perch. </w:t>
      </w:r>
      <w:r w:rsidRPr="007B2129">
        <w:rPr>
          <w:rFonts w:ascii="Cambria" w:hAnsi="Cambria"/>
          <w:i/>
          <w:color w:val="000000" w:themeColor="text1"/>
        </w:rPr>
        <w:t xml:space="preserve">Journal of Fish Biology </w:t>
      </w:r>
      <w:r w:rsidRPr="007B2129">
        <w:rPr>
          <w:rFonts w:ascii="Cambria" w:hAnsi="Cambria"/>
          <w:color w:val="000000" w:themeColor="text1"/>
        </w:rPr>
        <w:t>73:</w:t>
      </w:r>
      <w:r w:rsidRPr="007B2129">
        <w:rPr>
          <w:rFonts w:ascii="Cambria" w:hAnsi="Cambria"/>
          <w:color w:val="000000" w:themeColor="text1"/>
          <w:spacing w:val="3"/>
        </w:rPr>
        <w:t xml:space="preserve"> </w:t>
      </w:r>
      <w:r w:rsidRPr="007B2129">
        <w:rPr>
          <w:rFonts w:ascii="Cambria" w:hAnsi="Cambria"/>
          <w:color w:val="000000" w:themeColor="text1"/>
        </w:rPr>
        <w:t>1053-1057</w:t>
      </w:r>
    </w:p>
    <w:p w14:paraId="7B642667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(2006). Climbing perch (</w:t>
      </w:r>
      <w:r w:rsidRPr="007B2129">
        <w:rPr>
          <w:rFonts w:ascii="Cambria" w:hAnsi="Cambria"/>
          <w:i/>
          <w:color w:val="000000" w:themeColor="text1"/>
        </w:rPr>
        <w:t xml:space="preserve">Anabas testudineus) </w:t>
      </w:r>
      <w:r w:rsidRPr="007B2129">
        <w:rPr>
          <w:rFonts w:ascii="Cambria" w:hAnsi="Cambria"/>
          <w:color w:val="000000" w:themeColor="text1"/>
        </w:rPr>
        <w:t xml:space="preserve">can recognize members of a familiar shoal. </w:t>
      </w:r>
      <w:r w:rsidRPr="007B2129">
        <w:rPr>
          <w:rFonts w:ascii="Cambria" w:hAnsi="Cambria"/>
          <w:i/>
          <w:color w:val="000000" w:themeColor="text1"/>
        </w:rPr>
        <w:t xml:space="preserve">Current Science </w:t>
      </w:r>
      <w:r w:rsidRPr="007B2129">
        <w:rPr>
          <w:rFonts w:ascii="Cambria" w:hAnsi="Cambria"/>
          <w:color w:val="000000" w:themeColor="text1"/>
        </w:rPr>
        <w:t>90: 288-289</w:t>
      </w:r>
    </w:p>
    <w:p w14:paraId="323274F5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(2005). Comparative analysis of organochloride and organophosphate pesticides on the learning ability and sustained swimming capacity of climbing perch (</w:t>
      </w:r>
      <w:r w:rsidRPr="007B2129">
        <w:rPr>
          <w:rFonts w:ascii="Cambria" w:hAnsi="Cambria"/>
          <w:i/>
          <w:color w:val="000000" w:themeColor="text1"/>
        </w:rPr>
        <w:t>Anabas testudineus)</w:t>
      </w:r>
      <w:r w:rsidRPr="007B2129">
        <w:rPr>
          <w:rFonts w:ascii="Cambria" w:hAnsi="Cambria"/>
          <w:color w:val="000000" w:themeColor="text1"/>
        </w:rPr>
        <w:t xml:space="preserve">, a freshwater fish. </w:t>
      </w:r>
      <w:r w:rsidRPr="007B2129">
        <w:rPr>
          <w:rFonts w:ascii="Cambria" w:hAnsi="Cambria"/>
          <w:i/>
          <w:color w:val="000000" w:themeColor="text1"/>
        </w:rPr>
        <w:t xml:space="preserve">Journal of the Indian Society of Toxicology </w:t>
      </w:r>
      <w:r w:rsidRPr="007B2129">
        <w:rPr>
          <w:rFonts w:ascii="Cambria" w:hAnsi="Cambria"/>
          <w:color w:val="000000" w:themeColor="text1"/>
        </w:rPr>
        <w:t>2: 23</w:t>
      </w:r>
    </w:p>
    <w:p w14:paraId="32929638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  <w:spacing w:val="-3"/>
        </w:rPr>
        <w:t>V</w:t>
      </w:r>
      <w:proofErr w:type="spellEnd"/>
      <w:r w:rsidRPr="007B2129">
        <w:rPr>
          <w:rFonts w:ascii="Cambria" w:hAnsi="Cambria"/>
          <w:color w:val="000000" w:themeColor="text1"/>
          <w:spacing w:val="-3"/>
        </w:rPr>
        <w:t>,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Menon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S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Thomas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K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J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(2005).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influence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methyl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parathion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on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the behaviour of the climbing perch (</w:t>
      </w:r>
      <w:r w:rsidRPr="007B2129">
        <w:rPr>
          <w:rFonts w:ascii="Cambria" w:hAnsi="Cambria"/>
          <w:i/>
          <w:color w:val="000000" w:themeColor="text1"/>
        </w:rPr>
        <w:t>Anabas testudineus</w:t>
      </w:r>
      <w:r w:rsidRPr="007B2129">
        <w:rPr>
          <w:rFonts w:ascii="Cambria" w:hAnsi="Cambria"/>
          <w:color w:val="000000" w:themeColor="text1"/>
        </w:rPr>
        <w:t xml:space="preserve">). </w:t>
      </w:r>
      <w:r w:rsidRPr="007B2129">
        <w:rPr>
          <w:rFonts w:ascii="Cambria" w:hAnsi="Cambria"/>
          <w:i/>
          <w:color w:val="000000" w:themeColor="text1"/>
        </w:rPr>
        <w:t xml:space="preserve">Pollution Research </w:t>
      </w:r>
      <w:r w:rsidRPr="007B2129">
        <w:rPr>
          <w:rFonts w:ascii="Cambria" w:hAnsi="Cambria"/>
          <w:color w:val="000000" w:themeColor="text1"/>
        </w:rPr>
        <w:t>24: 253- 259</w:t>
      </w:r>
    </w:p>
    <w:p w14:paraId="6CC28572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Thomas K J,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Baby G (2005). Male Siamese fighting fish prefers larger females with distended belly. </w:t>
      </w:r>
      <w:r w:rsidRPr="007B2129">
        <w:rPr>
          <w:rFonts w:ascii="Cambria" w:hAnsi="Cambria"/>
          <w:i/>
          <w:color w:val="000000" w:themeColor="text1"/>
        </w:rPr>
        <w:t xml:space="preserve">Journal of </w:t>
      </w:r>
      <w:proofErr w:type="spellStart"/>
      <w:r w:rsidRPr="007B2129">
        <w:rPr>
          <w:rFonts w:ascii="Cambria" w:hAnsi="Cambria"/>
          <w:i/>
          <w:color w:val="000000" w:themeColor="text1"/>
        </w:rPr>
        <w:t>Ecobiology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 </w:t>
      </w:r>
      <w:r w:rsidRPr="007B2129">
        <w:rPr>
          <w:rFonts w:ascii="Cambria" w:hAnsi="Cambria"/>
          <w:color w:val="000000" w:themeColor="text1"/>
        </w:rPr>
        <w:t>17: 537-544</w:t>
      </w:r>
    </w:p>
    <w:p w14:paraId="2F55D67E" w14:textId="77777777" w:rsidR="007B2129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(2004). The climbing perch (</w:t>
      </w:r>
      <w:r w:rsidRPr="007B2129">
        <w:rPr>
          <w:rFonts w:ascii="Cambria" w:hAnsi="Cambria"/>
          <w:i/>
          <w:color w:val="000000" w:themeColor="text1"/>
        </w:rPr>
        <w:t>Anabas</w:t>
      </w:r>
      <w:r w:rsidRPr="007B2129">
        <w:rPr>
          <w:rFonts w:ascii="Cambria" w:hAnsi="Cambria"/>
          <w:i/>
          <w:color w:val="000000" w:themeColor="text1"/>
          <w:spacing w:val="-42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 xml:space="preserve">testudineus </w:t>
      </w:r>
      <w:r w:rsidRPr="007B2129">
        <w:rPr>
          <w:rFonts w:ascii="Cambria" w:hAnsi="Cambria"/>
          <w:color w:val="000000" w:themeColor="text1"/>
        </w:rPr>
        <w:t xml:space="preserve">Bloch), a freshwater fish, prefers larger unfamiliar shoals to smaller familiar shoals. </w:t>
      </w:r>
      <w:r w:rsidRPr="007B2129">
        <w:rPr>
          <w:rFonts w:ascii="Cambria" w:hAnsi="Cambria"/>
          <w:i/>
          <w:color w:val="000000" w:themeColor="text1"/>
        </w:rPr>
        <w:t xml:space="preserve">Current Science </w:t>
      </w:r>
      <w:r w:rsidRPr="007B2129">
        <w:rPr>
          <w:rFonts w:ascii="Cambria" w:hAnsi="Cambria"/>
          <w:color w:val="000000" w:themeColor="text1"/>
        </w:rPr>
        <w:t>86: 207-211</w:t>
      </w:r>
    </w:p>
    <w:p w14:paraId="6B393CF1" w14:textId="66290667" w:rsidR="00D260F2" w:rsidRPr="007B2129" w:rsidRDefault="007B2129" w:rsidP="007B2129">
      <w:pPr>
        <w:numPr>
          <w:ilvl w:val="0"/>
          <w:numId w:val="10"/>
        </w:numPr>
        <w:spacing w:after="120" w:line="360" w:lineRule="auto"/>
        <w:ind w:left="284" w:right="118" w:hanging="284"/>
        <w:jc w:val="both"/>
        <w:rPr>
          <w:rFonts w:ascii="Cambria" w:hAnsi="Cambria"/>
          <w:color w:val="000000"/>
        </w:rPr>
      </w:pP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>,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Job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N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Thomas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K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J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(2004).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influence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dicofol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on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behaviour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of the climbing perch (</w:t>
      </w:r>
      <w:r w:rsidRPr="007B2129">
        <w:rPr>
          <w:rFonts w:ascii="Cambria" w:hAnsi="Cambria"/>
          <w:i/>
          <w:color w:val="000000" w:themeColor="text1"/>
        </w:rPr>
        <w:t xml:space="preserve">Anabas testudineus). Indian Journal of Fisheries </w:t>
      </w:r>
      <w:r w:rsidRPr="007B2129">
        <w:rPr>
          <w:rFonts w:ascii="Cambria" w:hAnsi="Cambria"/>
          <w:color w:val="000000" w:themeColor="text1"/>
        </w:rPr>
        <w:t>51: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</w:rPr>
        <w:t>345-351</w:t>
      </w:r>
    </w:p>
    <w:p w14:paraId="33B45FD5" w14:textId="77777777" w:rsidR="00D260F2" w:rsidRPr="00D260F2" w:rsidRDefault="00D260F2" w:rsidP="00D260F2">
      <w:pPr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ind w:left="1658" w:hanging="1658"/>
        <w:outlineLvl w:val="1"/>
        <w:rPr>
          <w:rFonts w:ascii="Cambria" w:hAnsi="Cambria"/>
          <w:b/>
          <w:i/>
          <w:color w:val="000000"/>
        </w:rPr>
      </w:pPr>
      <w:r w:rsidRPr="00D260F2">
        <w:rPr>
          <w:rFonts w:ascii="Cambria" w:hAnsi="Cambria"/>
          <w:b/>
          <w:i/>
          <w:color w:val="000000"/>
        </w:rPr>
        <w:t>Edited</w:t>
      </w:r>
      <w:r w:rsidRPr="00D260F2">
        <w:rPr>
          <w:rFonts w:ascii="Cambria" w:hAnsi="Cambria"/>
          <w:b/>
          <w:i/>
          <w:color w:val="000000"/>
          <w:spacing w:val="-1"/>
        </w:rPr>
        <w:t xml:space="preserve"> </w:t>
      </w:r>
      <w:r w:rsidRPr="00D260F2">
        <w:rPr>
          <w:rFonts w:ascii="Cambria" w:hAnsi="Cambria"/>
          <w:b/>
          <w:i/>
          <w:color w:val="000000"/>
        </w:rPr>
        <w:t>volumes</w:t>
      </w:r>
    </w:p>
    <w:p w14:paraId="29CD496B" w14:textId="77777777" w:rsidR="00D260F2" w:rsidRPr="00D260F2" w:rsidRDefault="00D260F2" w:rsidP="00D260F2">
      <w:pPr>
        <w:spacing w:before="11" w:after="120"/>
        <w:rPr>
          <w:rFonts w:ascii="Cambria" w:hAnsi="Cambria"/>
          <w:b/>
          <w:i/>
          <w:color w:val="000000"/>
          <w:sz w:val="23"/>
        </w:rPr>
      </w:pPr>
    </w:p>
    <w:p w14:paraId="43866773" w14:textId="77777777" w:rsidR="00D260F2" w:rsidRPr="00D260F2" w:rsidRDefault="00D260F2" w:rsidP="00D260F2">
      <w:pPr>
        <w:numPr>
          <w:ilvl w:val="0"/>
          <w:numId w:val="9"/>
        </w:numPr>
        <w:spacing w:line="362" w:lineRule="auto"/>
        <w:ind w:left="284" w:right="95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Menon S, Nagaraj N and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b/>
          <w:color w:val="00000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(2017) </w:t>
      </w:r>
      <w:r w:rsidRPr="00D260F2">
        <w:rPr>
          <w:rFonts w:ascii="Cambria" w:hAnsi="Cambria"/>
          <w:i/>
          <w:color w:val="000000"/>
          <w:lang w:eastAsia="en-US"/>
        </w:rPr>
        <w:t>Self, Culture and Consciousness: Interdisciplinary Convergences on Knowing and Being</w:t>
      </w:r>
      <w:r w:rsidRPr="00D260F2">
        <w:rPr>
          <w:rFonts w:ascii="Cambria" w:hAnsi="Cambria"/>
          <w:color w:val="000000"/>
          <w:lang w:eastAsia="en-US"/>
        </w:rPr>
        <w:t>. Springer – Nature</w:t>
      </w:r>
    </w:p>
    <w:p w14:paraId="163B733F" w14:textId="77777777" w:rsidR="00D260F2" w:rsidRPr="00D260F2" w:rsidRDefault="00D260F2" w:rsidP="00D260F2">
      <w:pPr>
        <w:numPr>
          <w:ilvl w:val="0"/>
          <w:numId w:val="9"/>
        </w:numPr>
        <w:spacing w:line="362" w:lineRule="auto"/>
        <w:ind w:left="284" w:right="957" w:hanging="284"/>
        <w:contextualSpacing/>
        <w:jc w:val="both"/>
        <w:rPr>
          <w:rFonts w:ascii="Cambria" w:hAnsi="Cambria"/>
          <w:color w:val="000000"/>
          <w:lang w:eastAsia="en-US"/>
        </w:rPr>
      </w:pPr>
      <w:proofErr w:type="spellStart"/>
      <w:r w:rsidRPr="00D260F2">
        <w:rPr>
          <w:rFonts w:ascii="Cambria" w:hAnsi="Cambria"/>
          <w:color w:val="000000"/>
          <w:lang w:eastAsia="en-US"/>
        </w:rPr>
        <w:t>Bagla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P and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b/>
          <w:color w:val="00000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(2017) </w:t>
      </w:r>
      <w:r w:rsidRPr="00D260F2">
        <w:rPr>
          <w:rFonts w:ascii="Cambria" w:hAnsi="Cambria"/>
          <w:i/>
          <w:color w:val="000000"/>
          <w:lang w:eastAsia="en-US"/>
        </w:rPr>
        <w:t>Bridging Communication Gap in Science and Technology: Lessons from India</w:t>
      </w:r>
      <w:r w:rsidRPr="00D260F2">
        <w:rPr>
          <w:rFonts w:ascii="Cambria" w:hAnsi="Cambria"/>
          <w:color w:val="000000"/>
          <w:lang w:eastAsia="en-US"/>
        </w:rPr>
        <w:t>. Springer, Singapore</w:t>
      </w:r>
    </w:p>
    <w:p w14:paraId="01C0E632" w14:textId="4EE79CF2" w:rsidR="00D260F2" w:rsidRDefault="00D260F2" w:rsidP="00D260F2">
      <w:pPr>
        <w:spacing w:before="8" w:after="120"/>
        <w:rPr>
          <w:rFonts w:ascii="Cambria" w:hAnsi="Cambria"/>
          <w:color w:val="000000"/>
          <w:sz w:val="21"/>
        </w:rPr>
      </w:pPr>
    </w:p>
    <w:p w14:paraId="267CCF99" w14:textId="77777777" w:rsidR="007B2129" w:rsidRPr="00D260F2" w:rsidRDefault="007B2129" w:rsidP="00D260F2">
      <w:pPr>
        <w:spacing w:before="8" w:after="120"/>
        <w:rPr>
          <w:rFonts w:ascii="Cambria" w:hAnsi="Cambria"/>
          <w:color w:val="000000"/>
          <w:sz w:val="21"/>
        </w:rPr>
      </w:pPr>
    </w:p>
    <w:p w14:paraId="604BC961" w14:textId="77777777" w:rsidR="00D260F2" w:rsidRPr="00D260F2" w:rsidRDefault="00D260F2" w:rsidP="00D260F2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ind w:left="510" w:hanging="310"/>
        <w:jc w:val="both"/>
        <w:outlineLvl w:val="1"/>
        <w:rPr>
          <w:rFonts w:ascii="Cambria" w:hAnsi="Cambria"/>
          <w:b/>
          <w:i/>
          <w:color w:val="000000"/>
          <w:szCs w:val="26"/>
        </w:rPr>
      </w:pPr>
      <w:r w:rsidRPr="00D260F2">
        <w:rPr>
          <w:rFonts w:ascii="Cambria" w:hAnsi="Cambria"/>
          <w:b/>
          <w:i/>
          <w:color w:val="000000"/>
          <w:szCs w:val="26"/>
        </w:rPr>
        <w:lastRenderedPageBreak/>
        <w:t>Book Chapters</w:t>
      </w:r>
    </w:p>
    <w:p w14:paraId="56797770" w14:textId="77777777" w:rsidR="00D260F2" w:rsidRPr="00D260F2" w:rsidRDefault="00D260F2" w:rsidP="00D260F2">
      <w:pPr>
        <w:rPr>
          <w:rFonts w:ascii="Cambria" w:hAnsi="Cambria"/>
          <w:color w:val="000000"/>
        </w:rPr>
      </w:pPr>
    </w:p>
    <w:p w14:paraId="0CE7F56F" w14:textId="77777777" w:rsidR="00D260F2" w:rsidRPr="00D260F2" w:rsidRDefault="00D260F2" w:rsidP="00D260F2">
      <w:pPr>
        <w:numPr>
          <w:ilvl w:val="0"/>
          <w:numId w:val="11"/>
        </w:numPr>
        <w:spacing w:line="360" w:lineRule="auto"/>
        <w:ind w:left="284" w:right="108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Pr="00D260F2">
        <w:rPr>
          <w:rFonts w:ascii="Cambria" w:hAnsi="Cambria"/>
          <w:color w:val="000000"/>
          <w:lang w:eastAsia="en-US"/>
        </w:rPr>
        <w:t>Vashishta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I, Rathore A and Menon S (2017) Autobiographical memory - where self, wellbeing and culture congregate. In: </w:t>
      </w:r>
      <w:r w:rsidRPr="00D260F2">
        <w:rPr>
          <w:rFonts w:ascii="Cambria" w:hAnsi="Cambria"/>
          <w:i/>
          <w:color w:val="000000"/>
          <w:lang w:eastAsia="en-US"/>
        </w:rPr>
        <w:t>Self, Culture and Consciousness: Interdisciplinary Convergences on Knowing and Being</w:t>
      </w:r>
      <w:r w:rsidRPr="00D260F2">
        <w:rPr>
          <w:rFonts w:ascii="Cambria" w:hAnsi="Cambria"/>
          <w:color w:val="000000"/>
          <w:lang w:eastAsia="en-US"/>
        </w:rPr>
        <w:t>. Menon S., Nagaraj N. and Binoy V. V. (eds.) Springer – Nature</w:t>
      </w:r>
    </w:p>
    <w:p w14:paraId="39BF4C76" w14:textId="77777777" w:rsidR="00D260F2" w:rsidRPr="00D260F2" w:rsidRDefault="00D260F2" w:rsidP="00D260F2">
      <w:pPr>
        <w:numPr>
          <w:ilvl w:val="0"/>
          <w:numId w:val="11"/>
        </w:numPr>
        <w:spacing w:line="360" w:lineRule="auto"/>
        <w:ind w:left="284" w:right="108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>Menon</w:t>
      </w:r>
      <w:r w:rsidRPr="00D260F2">
        <w:rPr>
          <w:rFonts w:ascii="Cambria" w:hAnsi="Cambria"/>
          <w:color w:val="000000"/>
          <w:spacing w:val="-14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S.,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Nagaraj</w:t>
      </w:r>
      <w:r w:rsidRPr="00D260F2">
        <w:rPr>
          <w:rFonts w:ascii="Cambria" w:hAnsi="Cambria"/>
          <w:color w:val="000000"/>
          <w:spacing w:val="-16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N.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and</w:t>
      </w:r>
      <w:r w:rsidRPr="00D260F2">
        <w:rPr>
          <w:rFonts w:ascii="Cambria" w:hAnsi="Cambria"/>
          <w:color w:val="000000"/>
          <w:spacing w:val="17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Binoy</w:t>
      </w:r>
      <w:r w:rsidRPr="00D260F2">
        <w:rPr>
          <w:rFonts w:ascii="Cambria" w:hAnsi="Cambria"/>
          <w:color w:val="000000"/>
          <w:spacing w:val="-14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V.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V.</w:t>
      </w:r>
      <w:r w:rsidRPr="00D260F2">
        <w:rPr>
          <w:rFonts w:ascii="Cambria" w:hAnsi="Cambria"/>
          <w:color w:val="000000"/>
          <w:spacing w:val="-16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(2017)</w:t>
      </w:r>
      <w:r w:rsidRPr="00D260F2">
        <w:rPr>
          <w:rFonts w:ascii="Cambria" w:hAnsi="Cambria"/>
          <w:color w:val="000000"/>
          <w:spacing w:val="-17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Bridging</w:t>
      </w:r>
      <w:r w:rsidRPr="00D260F2">
        <w:rPr>
          <w:rFonts w:ascii="Cambria" w:hAnsi="Cambria"/>
          <w:color w:val="000000"/>
          <w:spacing w:val="-14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self,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culture</w:t>
      </w:r>
      <w:r w:rsidRPr="00D260F2">
        <w:rPr>
          <w:rFonts w:ascii="Cambria" w:hAnsi="Cambria"/>
          <w:color w:val="000000"/>
          <w:spacing w:val="-18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and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consciousness. In: </w:t>
      </w:r>
      <w:r w:rsidRPr="00D260F2">
        <w:rPr>
          <w:rFonts w:ascii="Cambria" w:hAnsi="Cambria"/>
          <w:i/>
          <w:color w:val="000000"/>
          <w:lang w:eastAsia="en-US"/>
        </w:rPr>
        <w:t>Self, Culture and Consciousness: Interdisciplinary Convergences on Knowing and Being</w:t>
      </w:r>
      <w:r w:rsidRPr="00D260F2">
        <w:rPr>
          <w:rFonts w:ascii="Cambria" w:hAnsi="Cambria"/>
          <w:color w:val="000000"/>
          <w:lang w:eastAsia="en-US"/>
        </w:rPr>
        <w:t>. Menon S., Nagaraj N. and Binoy V. V. (eds.) Springer – Nature</w:t>
      </w:r>
    </w:p>
    <w:p w14:paraId="7AE519FD" w14:textId="77777777" w:rsidR="00D260F2" w:rsidRPr="00D260F2" w:rsidRDefault="00D260F2" w:rsidP="00D260F2">
      <w:pPr>
        <w:numPr>
          <w:ilvl w:val="0"/>
          <w:numId w:val="11"/>
        </w:numPr>
        <w:spacing w:line="360" w:lineRule="auto"/>
        <w:ind w:left="284" w:right="108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Binoy VV (2017) When Science Meets the Public—Bridging the Gap. In: </w:t>
      </w:r>
      <w:r w:rsidRPr="00D260F2">
        <w:rPr>
          <w:rFonts w:ascii="Cambria" w:hAnsi="Cambria"/>
          <w:i/>
          <w:color w:val="000000"/>
          <w:lang w:eastAsia="en-US"/>
        </w:rPr>
        <w:t>Bridging the Communication Gap in Science and Technology: Lessons from India</w:t>
      </w:r>
      <w:r w:rsidRPr="00D260F2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Pr="00D260F2">
        <w:rPr>
          <w:rFonts w:ascii="Cambria" w:hAnsi="Cambria"/>
          <w:color w:val="000000"/>
          <w:lang w:eastAsia="en-US"/>
        </w:rPr>
        <w:t>Bagla</w:t>
      </w:r>
      <w:proofErr w:type="spellEnd"/>
      <w:r w:rsidRPr="00D260F2">
        <w:rPr>
          <w:rFonts w:ascii="Cambria" w:hAnsi="Cambria"/>
          <w:color w:val="000000"/>
          <w:lang w:eastAsia="en-US"/>
        </w:rPr>
        <w:t>, P. and Binoy V. V. (eds.) Springer</w:t>
      </w:r>
    </w:p>
    <w:p w14:paraId="4222F7EB" w14:textId="77777777" w:rsidR="00D260F2" w:rsidRPr="00D260F2" w:rsidRDefault="00D260F2" w:rsidP="00D260F2">
      <w:pPr>
        <w:numPr>
          <w:ilvl w:val="0"/>
          <w:numId w:val="11"/>
        </w:numPr>
        <w:spacing w:line="360" w:lineRule="auto"/>
        <w:ind w:left="284" w:right="108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, Radhakrishna S and Kurup A (2017) Bridging educational institutions for a citizen science project:  a  case  study  from  Malappuram  district,   Kerala,   India. In: </w:t>
      </w:r>
      <w:r w:rsidRPr="00D260F2">
        <w:rPr>
          <w:rFonts w:ascii="Cambria" w:hAnsi="Cambria"/>
          <w:i/>
          <w:color w:val="000000"/>
          <w:lang w:eastAsia="en-US"/>
        </w:rPr>
        <w:t xml:space="preserve">Bridging the Communication Gap </w:t>
      </w:r>
      <w:r w:rsidRPr="00D260F2">
        <w:rPr>
          <w:rFonts w:ascii="Cambria" w:hAnsi="Cambria"/>
          <w:i/>
          <w:color w:val="000000"/>
          <w:spacing w:val="-4"/>
          <w:lang w:eastAsia="en-US"/>
        </w:rPr>
        <w:t xml:space="preserve">in </w:t>
      </w:r>
      <w:r w:rsidRPr="00D260F2">
        <w:rPr>
          <w:rFonts w:ascii="Cambria" w:hAnsi="Cambria"/>
          <w:i/>
          <w:color w:val="000000"/>
          <w:lang w:eastAsia="en-US"/>
        </w:rPr>
        <w:t>Science and Technology: Lessons from India</w:t>
      </w:r>
      <w:r w:rsidRPr="00D260F2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Pr="00D260F2">
        <w:rPr>
          <w:rFonts w:ascii="Cambria" w:hAnsi="Cambria"/>
          <w:color w:val="000000"/>
          <w:lang w:eastAsia="en-US"/>
        </w:rPr>
        <w:t>Bagla</w:t>
      </w:r>
      <w:proofErr w:type="spellEnd"/>
      <w:r w:rsidRPr="00D260F2">
        <w:rPr>
          <w:rFonts w:ascii="Cambria" w:hAnsi="Cambria"/>
          <w:color w:val="000000"/>
          <w:lang w:eastAsia="en-US"/>
        </w:rPr>
        <w:t>, P. and Binoy V. V. (eds.) Springer</w:t>
      </w:r>
    </w:p>
    <w:p w14:paraId="528DD9B2" w14:textId="77777777" w:rsidR="00D260F2" w:rsidRPr="00D260F2" w:rsidRDefault="00D260F2" w:rsidP="00D260F2">
      <w:pPr>
        <w:spacing w:line="360" w:lineRule="auto"/>
        <w:ind w:right="108"/>
        <w:jc w:val="both"/>
        <w:rPr>
          <w:rFonts w:ascii="Cambria" w:hAnsi="Cambria"/>
          <w:color w:val="000000"/>
        </w:rPr>
      </w:pPr>
    </w:p>
    <w:p w14:paraId="26E56E03" w14:textId="77777777" w:rsidR="00D260F2" w:rsidRPr="00D260F2" w:rsidRDefault="00D260F2" w:rsidP="0015312C">
      <w:pPr>
        <w:numPr>
          <w:ilvl w:val="0"/>
          <w:numId w:val="2"/>
        </w:numPr>
        <w:spacing w:line="360" w:lineRule="auto"/>
        <w:ind w:left="709" w:right="108" w:hanging="567"/>
        <w:contextualSpacing/>
        <w:jc w:val="both"/>
        <w:rPr>
          <w:rFonts w:ascii="Cambria" w:hAnsi="Cambria"/>
          <w:b/>
          <w:bCs/>
          <w:color w:val="000000"/>
          <w:lang w:eastAsia="en-US"/>
        </w:rPr>
      </w:pPr>
      <w:r w:rsidRPr="00D260F2">
        <w:rPr>
          <w:rFonts w:ascii="Cambria" w:hAnsi="Cambria"/>
          <w:b/>
          <w:bCs/>
          <w:color w:val="000000"/>
          <w:lang w:eastAsia="en-US"/>
        </w:rPr>
        <w:t>Papers submitted</w:t>
      </w:r>
    </w:p>
    <w:p w14:paraId="4ABA3597" w14:textId="77777777" w:rsidR="00D260F2" w:rsidRPr="00D260F2" w:rsidRDefault="00D260F2" w:rsidP="00D260F2">
      <w:pPr>
        <w:ind w:left="200"/>
        <w:rPr>
          <w:rFonts w:ascii="Cambria" w:hAnsi="Cambria"/>
          <w:color w:val="000000"/>
          <w:sz w:val="21"/>
          <w:szCs w:val="20"/>
          <w:shd w:val="clear" w:color="auto" w:fill="FFFFFF"/>
        </w:rPr>
      </w:pPr>
    </w:p>
    <w:p w14:paraId="64A6CD27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i/>
          <w:iCs/>
          <w:color w:val="000000"/>
          <w:shd w:val="clear" w:color="auto" w:fill="FFFFFF"/>
          <w:lang w:eastAsia="en-US"/>
        </w:rPr>
      </w:pPr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Binoy VV, Ingle BJ, Bhattacharya A and Sinha A (2019) Can living with an alien invasive fish, tilapia, influence the shoaling decision-making and exploratory behaviour of an air-breathing freshwater fish, the climbing perch? Submitted to the 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 xml:space="preserve">Journal of Ethology </w:t>
      </w:r>
    </w:p>
    <w:p w14:paraId="6E192F33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color w:val="000000"/>
          <w:shd w:val="clear" w:color="auto" w:fill="FFFFFF"/>
          <w:lang w:eastAsia="en-US"/>
        </w:rPr>
      </w:pPr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Varma V,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Vasoya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H, Jain A, and Binoy VV (2019). ‘The Bold are the Sociable’: Personality, sociability and lateralized utilization of brain hemisphere in the juveniles of a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megafish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Deccan Mahseer (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 xml:space="preserve">Tor </w:t>
      </w:r>
      <w:proofErr w:type="spellStart"/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>khudree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). Submitted to the </w:t>
      </w:r>
      <w:proofErr w:type="spellStart"/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>Icthyological</w:t>
      </w:r>
      <w:proofErr w:type="spellEnd"/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 xml:space="preserve"> Research</w:t>
      </w:r>
    </w:p>
    <w:p w14:paraId="5734B628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i/>
          <w:iCs/>
          <w:color w:val="000000"/>
          <w:shd w:val="clear" w:color="auto" w:fill="FFFFFF"/>
          <w:lang w:eastAsia="en-US"/>
        </w:rPr>
      </w:pP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Machiah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A, Zeeshan M, Pillai S, and Binoy VV (2019). ‘The load of diversity’: Cognitive load of lessons on biodiversity and classification in the biology textbooks of five different states of India. Submitted to the</w:t>
      </w:r>
      <w:r w:rsidRPr="00D260F2">
        <w:rPr>
          <w:rFonts w:ascii="Cambria" w:hAnsi="Cambria"/>
          <w:color w:val="000000"/>
          <w:lang w:eastAsia="en-US"/>
        </w:rPr>
        <w:t xml:space="preserve"> 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 xml:space="preserve">International Journal of Science Education </w:t>
      </w:r>
    </w:p>
    <w:p w14:paraId="1C3CF579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color w:val="000000"/>
          <w:shd w:val="clear" w:color="auto" w:fill="FFFFFF"/>
          <w:lang w:eastAsia="en-US"/>
        </w:rPr>
      </w:pPr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Binoy VV, Rakesh VB, and Sinha A (2019). Inter-ecosystem variation in the food-collection behaviour in climbing perch 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>Anabas testudineus</w:t>
      </w:r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, a freshwater fish.  Submitted to 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>Current Science.</w:t>
      </w:r>
    </w:p>
    <w:p w14:paraId="69A1EDBC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color w:val="000000"/>
          <w:shd w:val="clear" w:color="auto" w:fill="FFFFFF"/>
          <w:lang w:eastAsia="en-US"/>
        </w:rPr>
      </w:pP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Pebsworth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P, Gawde R,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Bardi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M, Binoy V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, Radhakrishna S  To kill or not to kill? : Factors influencing people’s use of lethal mitigation strategies,  Submitted to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 xml:space="preserve"> Oryx</w:t>
      </w:r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</w:t>
      </w:r>
    </w:p>
    <w:p w14:paraId="042A29C8" w14:textId="77777777" w:rsidR="00D260F2" w:rsidRPr="00D260F2" w:rsidRDefault="00D260F2" w:rsidP="00D260F2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mbria" w:hAnsi="Cambria"/>
          <w:color w:val="000000"/>
          <w:shd w:val="clear" w:color="auto" w:fill="FFFFFF"/>
          <w:lang w:eastAsia="en-US"/>
        </w:rPr>
      </w:pPr>
      <w:r w:rsidRPr="00D260F2">
        <w:rPr>
          <w:rFonts w:ascii="Cambria" w:hAnsi="Cambria"/>
          <w:color w:val="000000"/>
          <w:shd w:val="clear" w:color="auto" w:fill="FFFFFF"/>
          <w:lang w:eastAsia="en-US"/>
        </w:rPr>
        <w:lastRenderedPageBreak/>
        <w:t xml:space="preserve">Binoy, V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D260F2">
        <w:rPr>
          <w:rFonts w:ascii="Cambria" w:hAnsi="Cambria"/>
          <w:color w:val="000000"/>
          <w:shd w:val="clear" w:color="auto" w:fill="FFFFFF"/>
          <w:lang w:eastAsia="en-US"/>
        </w:rPr>
        <w:t>Krurp</w:t>
      </w:r>
      <w:proofErr w:type="spellEnd"/>
      <w:r w:rsidRPr="00D260F2">
        <w:rPr>
          <w:rFonts w:ascii="Cambria" w:hAnsi="Cambria"/>
          <w:color w:val="000000"/>
          <w:shd w:val="clear" w:color="auto" w:fill="FFFFFF"/>
          <w:lang w:eastAsia="en-US"/>
        </w:rPr>
        <w:t xml:space="preserve"> A, Radhakrishna S  The extinction of experience in a biodiversity hotspot: Rural school children’s knowledge of animals in the Western Ghats. Submitted to </w:t>
      </w:r>
      <w:r w:rsidRPr="00D260F2">
        <w:rPr>
          <w:rFonts w:ascii="Cambria" w:hAnsi="Cambria"/>
          <w:i/>
          <w:iCs/>
          <w:color w:val="000000"/>
          <w:shd w:val="clear" w:color="auto" w:fill="FFFFFF"/>
          <w:lang w:eastAsia="en-US"/>
        </w:rPr>
        <w:t>Current Science.</w:t>
      </w:r>
    </w:p>
    <w:p w14:paraId="60918105" w14:textId="77777777" w:rsidR="00D260F2" w:rsidRPr="00D260F2" w:rsidRDefault="00D260F2" w:rsidP="00D260F2">
      <w:pPr>
        <w:spacing w:before="8" w:after="120"/>
        <w:rPr>
          <w:rFonts w:ascii="Cambria" w:hAnsi="Cambria"/>
          <w:color w:val="000000"/>
          <w:sz w:val="23"/>
        </w:rPr>
      </w:pPr>
    </w:p>
    <w:p w14:paraId="490F92D4" w14:textId="77777777" w:rsidR="00D260F2" w:rsidRPr="00D260F2" w:rsidRDefault="00D260F2" w:rsidP="00D260F2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ind w:left="540" w:hanging="340"/>
        <w:jc w:val="both"/>
        <w:outlineLvl w:val="1"/>
        <w:rPr>
          <w:rFonts w:ascii="Cambria" w:hAnsi="Cambria"/>
          <w:b/>
          <w:color w:val="000000"/>
          <w:szCs w:val="26"/>
        </w:rPr>
      </w:pPr>
      <w:r w:rsidRPr="00D260F2">
        <w:rPr>
          <w:rFonts w:ascii="Cambria" w:hAnsi="Cambria"/>
          <w:b/>
          <w:color w:val="000000"/>
          <w:szCs w:val="26"/>
        </w:rPr>
        <w:t>Technical</w:t>
      </w:r>
      <w:r w:rsidRPr="00D260F2">
        <w:rPr>
          <w:rFonts w:ascii="Cambria" w:hAnsi="Cambria"/>
          <w:b/>
          <w:color w:val="000000"/>
          <w:spacing w:val="-2"/>
          <w:szCs w:val="26"/>
        </w:rPr>
        <w:t xml:space="preserve"> </w:t>
      </w:r>
      <w:r w:rsidRPr="00D260F2">
        <w:rPr>
          <w:rFonts w:ascii="Cambria" w:hAnsi="Cambria"/>
          <w:b/>
          <w:color w:val="000000"/>
          <w:szCs w:val="26"/>
        </w:rPr>
        <w:t>Reports</w:t>
      </w:r>
    </w:p>
    <w:p w14:paraId="7580AC13" w14:textId="77777777" w:rsidR="00D260F2" w:rsidRPr="00D260F2" w:rsidRDefault="00D260F2" w:rsidP="00D260F2">
      <w:pPr>
        <w:spacing w:before="4" w:after="120"/>
        <w:rPr>
          <w:rFonts w:ascii="Cambria" w:hAnsi="Cambria"/>
          <w:b/>
          <w:i/>
          <w:color w:val="000000"/>
        </w:rPr>
      </w:pPr>
    </w:p>
    <w:p w14:paraId="645645AB" w14:textId="77777777" w:rsidR="00D260F2" w:rsidRPr="00D260F2" w:rsidRDefault="00D260F2" w:rsidP="00D260F2">
      <w:pPr>
        <w:numPr>
          <w:ilvl w:val="0"/>
          <w:numId w:val="12"/>
        </w:numPr>
        <w:spacing w:after="120" w:line="357" w:lineRule="auto"/>
        <w:ind w:left="284" w:right="116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Sai Baba M, 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, </w:t>
      </w:r>
      <w:proofErr w:type="spellStart"/>
      <w:r w:rsidRPr="00D260F2">
        <w:rPr>
          <w:rFonts w:ascii="Cambria" w:hAnsi="Cambria"/>
          <w:color w:val="000000"/>
        </w:rPr>
        <w:t>Vasan</w:t>
      </w:r>
      <w:proofErr w:type="spellEnd"/>
      <w:r w:rsidRPr="00D260F2">
        <w:rPr>
          <w:rFonts w:ascii="Cambria" w:hAnsi="Cambria"/>
          <w:color w:val="000000"/>
        </w:rPr>
        <w:t xml:space="preserve"> T,  Subhash H. J. (2019). Artificial Intelligence (AI) and India: Promise, Perception and Preparedness. National Institute of Advanced Studies, Bangalore (NIAS/NSE/U/RR/070/2019).</w:t>
      </w:r>
    </w:p>
    <w:p w14:paraId="5CBB9932" w14:textId="77777777" w:rsidR="00D260F2" w:rsidRPr="00D260F2" w:rsidRDefault="00D260F2" w:rsidP="00D260F2">
      <w:pPr>
        <w:numPr>
          <w:ilvl w:val="0"/>
          <w:numId w:val="12"/>
        </w:numPr>
        <w:spacing w:after="120" w:line="357" w:lineRule="auto"/>
        <w:ind w:left="284" w:right="116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, </w:t>
      </w:r>
      <w:proofErr w:type="spellStart"/>
      <w:r w:rsidRPr="00D260F2">
        <w:rPr>
          <w:rFonts w:ascii="Cambria" w:hAnsi="Cambria"/>
          <w:color w:val="000000"/>
        </w:rPr>
        <w:t>Iyer</w:t>
      </w:r>
      <w:proofErr w:type="spellEnd"/>
      <w:r w:rsidRPr="00D260F2">
        <w:rPr>
          <w:rFonts w:ascii="Cambria" w:hAnsi="Cambria"/>
          <w:color w:val="000000"/>
        </w:rPr>
        <w:t xml:space="preserve"> C, Patnaik LM, Raj B, (2016) Science, Technology and Indian Society: An Anthology of Perspectives. </w:t>
      </w:r>
    </w:p>
    <w:p w14:paraId="23F0F878" w14:textId="77777777" w:rsidR="00D260F2" w:rsidRPr="00D260F2" w:rsidRDefault="00D260F2" w:rsidP="00D260F2">
      <w:pPr>
        <w:numPr>
          <w:ilvl w:val="0"/>
          <w:numId w:val="12"/>
        </w:numPr>
        <w:spacing w:after="120" w:line="357" w:lineRule="auto"/>
        <w:ind w:left="284" w:right="116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 (2016) Understanding the role of ‘student networks’ in creating awareness about environment, water, sanitation and hygiene in rural and socio-economically marginalized areas. Final Technical Report, Eco-Water and Sanitation Hygiene (Eco </w:t>
      </w:r>
      <w:proofErr w:type="spellStart"/>
      <w:r w:rsidRPr="00D260F2">
        <w:rPr>
          <w:rFonts w:ascii="Cambria" w:hAnsi="Cambria"/>
          <w:color w:val="000000"/>
        </w:rPr>
        <w:t>WaSH</w:t>
      </w:r>
      <w:proofErr w:type="spellEnd"/>
      <w:r w:rsidRPr="00D260F2">
        <w:rPr>
          <w:rFonts w:ascii="Cambria" w:hAnsi="Cambria"/>
          <w:color w:val="000000"/>
        </w:rPr>
        <w:t>) Programme. National Council for Science and Technology Communication (NCSTC), Government of India, New Delhi.</w:t>
      </w:r>
    </w:p>
    <w:p w14:paraId="38F6F576" w14:textId="5AE765EF" w:rsidR="00D260F2" w:rsidRPr="00D260F2" w:rsidRDefault="00D260F2" w:rsidP="00D260F2">
      <w:pPr>
        <w:numPr>
          <w:ilvl w:val="0"/>
          <w:numId w:val="12"/>
        </w:numPr>
        <w:spacing w:after="120" w:line="357" w:lineRule="auto"/>
        <w:ind w:left="284" w:right="116" w:hanging="284"/>
        <w:jc w:val="both"/>
        <w:rPr>
          <w:rFonts w:ascii="Cambria" w:hAnsi="Cambria"/>
          <w:color w:val="000000"/>
        </w:rPr>
      </w:pPr>
      <w:r w:rsidRPr="00D260F2">
        <w:rPr>
          <w:rFonts w:ascii="Cambria" w:hAnsi="Cambria"/>
          <w:color w:val="000000"/>
        </w:rPr>
        <w:t xml:space="preserve">Binoy V </w:t>
      </w:r>
      <w:proofErr w:type="spellStart"/>
      <w:r w:rsidRPr="00D260F2">
        <w:rPr>
          <w:rFonts w:ascii="Cambria" w:hAnsi="Cambria"/>
          <w:color w:val="000000"/>
        </w:rPr>
        <w:t>V</w:t>
      </w:r>
      <w:proofErr w:type="spellEnd"/>
      <w:r w:rsidRPr="00D260F2">
        <w:rPr>
          <w:rFonts w:ascii="Cambria" w:hAnsi="Cambria"/>
          <w:color w:val="000000"/>
        </w:rPr>
        <w:t xml:space="preserve"> (2016)</w:t>
      </w:r>
      <w:r w:rsidRPr="00D260F2">
        <w:rPr>
          <w:rFonts w:ascii="Cambria" w:hAnsi="Cambria"/>
          <w:color w:val="000000"/>
          <w:spacing w:val="-9"/>
        </w:rPr>
        <w:t xml:space="preserve"> </w:t>
      </w:r>
      <w:r w:rsidRPr="00D260F2">
        <w:rPr>
          <w:rFonts w:ascii="Cambria" w:hAnsi="Cambria"/>
          <w:color w:val="000000"/>
        </w:rPr>
        <w:t>Intra-and</w:t>
      </w:r>
      <w:r w:rsidRPr="00D260F2">
        <w:rPr>
          <w:rFonts w:ascii="Cambria" w:hAnsi="Cambria"/>
          <w:color w:val="000000"/>
          <w:spacing w:val="-11"/>
        </w:rPr>
        <w:t xml:space="preserve"> </w:t>
      </w:r>
      <w:r w:rsidRPr="00D260F2">
        <w:rPr>
          <w:rFonts w:ascii="Cambria" w:hAnsi="Cambria"/>
          <w:color w:val="000000"/>
        </w:rPr>
        <w:t>inter-population</w:t>
      </w:r>
      <w:r w:rsidRPr="00D260F2">
        <w:rPr>
          <w:rFonts w:ascii="Cambria" w:hAnsi="Cambria"/>
          <w:color w:val="000000"/>
          <w:spacing w:val="-13"/>
        </w:rPr>
        <w:t xml:space="preserve"> </w:t>
      </w:r>
      <w:r w:rsidRPr="00D260F2">
        <w:rPr>
          <w:rFonts w:ascii="Cambria" w:hAnsi="Cambria"/>
          <w:color w:val="000000"/>
        </w:rPr>
        <w:t>variation</w:t>
      </w:r>
      <w:r w:rsidRPr="00D260F2">
        <w:rPr>
          <w:rFonts w:ascii="Cambria" w:hAnsi="Cambria"/>
          <w:color w:val="000000"/>
          <w:spacing w:val="-13"/>
        </w:rPr>
        <w:t xml:space="preserve"> </w:t>
      </w:r>
      <w:r w:rsidRPr="00D260F2">
        <w:rPr>
          <w:rFonts w:ascii="Cambria" w:hAnsi="Cambria"/>
          <w:color w:val="000000"/>
        </w:rPr>
        <w:t>in</w:t>
      </w:r>
      <w:r w:rsidRPr="00D260F2">
        <w:rPr>
          <w:rFonts w:ascii="Cambria" w:hAnsi="Cambria"/>
          <w:color w:val="000000"/>
          <w:spacing w:val="-12"/>
        </w:rPr>
        <w:t xml:space="preserve"> </w:t>
      </w:r>
      <w:proofErr w:type="spellStart"/>
      <w:r w:rsidRPr="00D260F2">
        <w:rPr>
          <w:rFonts w:ascii="Cambria" w:hAnsi="Cambria"/>
          <w:color w:val="000000"/>
        </w:rPr>
        <w:t>behavioral</w:t>
      </w:r>
      <w:proofErr w:type="spellEnd"/>
      <w:r w:rsidRPr="00D260F2">
        <w:rPr>
          <w:rFonts w:ascii="Cambria" w:hAnsi="Cambria"/>
          <w:color w:val="000000"/>
          <w:spacing w:val="-14"/>
        </w:rPr>
        <w:t xml:space="preserve"> </w:t>
      </w:r>
      <w:r w:rsidRPr="00D260F2">
        <w:rPr>
          <w:rFonts w:ascii="Cambria" w:hAnsi="Cambria"/>
          <w:color w:val="000000"/>
        </w:rPr>
        <w:t>plasticity</w:t>
      </w:r>
      <w:r w:rsidRPr="00D260F2">
        <w:rPr>
          <w:rFonts w:ascii="Cambria" w:hAnsi="Cambria"/>
          <w:color w:val="000000"/>
          <w:spacing w:val="-15"/>
        </w:rPr>
        <w:t xml:space="preserve"> </w:t>
      </w:r>
      <w:r w:rsidRPr="00D260F2">
        <w:rPr>
          <w:rFonts w:ascii="Cambria" w:hAnsi="Cambria"/>
          <w:color w:val="000000"/>
        </w:rPr>
        <w:t>in</w:t>
      </w:r>
      <w:r w:rsidRPr="00D260F2">
        <w:rPr>
          <w:rFonts w:ascii="Cambria" w:hAnsi="Cambria"/>
          <w:color w:val="000000"/>
          <w:spacing w:val="-14"/>
        </w:rPr>
        <w:t xml:space="preserve"> </w:t>
      </w:r>
      <w:r w:rsidRPr="00D260F2">
        <w:rPr>
          <w:rFonts w:ascii="Cambria" w:hAnsi="Cambria"/>
          <w:color w:val="000000"/>
        </w:rPr>
        <w:t>a</w:t>
      </w:r>
      <w:r w:rsidRPr="00D260F2">
        <w:rPr>
          <w:rFonts w:ascii="Cambria" w:hAnsi="Cambria"/>
          <w:color w:val="000000"/>
          <w:spacing w:val="-17"/>
        </w:rPr>
        <w:t xml:space="preserve"> </w:t>
      </w:r>
      <w:r w:rsidRPr="00D260F2">
        <w:rPr>
          <w:rFonts w:ascii="Cambria" w:hAnsi="Cambria"/>
          <w:color w:val="000000"/>
        </w:rPr>
        <w:t xml:space="preserve">fish, the climbing perch </w:t>
      </w:r>
      <w:r w:rsidRPr="00D260F2">
        <w:rPr>
          <w:rFonts w:ascii="Cambria" w:hAnsi="Cambria"/>
          <w:i/>
          <w:iCs/>
          <w:color w:val="000000"/>
        </w:rPr>
        <w:t>Anabas testudineus</w:t>
      </w:r>
      <w:r w:rsidRPr="00D260F2">
        <w:rPr>
          <w:rFonts w:ascii="Cambria" w:hAnsi="Cambria"/>
          <w:color w:val="000000"/>
        </w:rPr>
        <w:t xml:space="preserve">: Role of </w:t>
      </w:r>
      <w:proofErr w:type="spellStart"/>
      <w:r w:rsidRPr="00D260F2">
        <w:rPr>
          <w:rFonts w:ascii="Cambria" w:hAnsi="Cambria"/>
          <w:color w:val="000000"/>
        </w:rPr>
        <w:t>behavioral</w:t>
      </w:r>
      <w:proofErr w:type="spellEnd"/>
      <w:r w:rsidRPr="00D260F2">
        <w:rPr>
          <w:rFonts w:ascii="Cambria" w:hAnsi="Cambria"/>
          <w:color w:val="000000"/>
        </w:rPr>
        <w:t xml:space="preserve"> syndromes and brain organization. Final Technical Report, Science Engineering Research Board, Department of Science and Technology, Government of India, New</w:t>
      </w:r>
      <w:r w:rsidRPr="00D260F2">
        <w:rPr>
          <w:rFonts w:ascii="Cambria" w:hAnsi="Cambria"/>
          <w:color w:val="000000"/>
          <w:spacing w:val="-3"/>
        </w:rPr>
        <w:t xml:space="preserve"> </w:t>
      </w:r>
      <w:r w:rsidRPr="00D260F2">
        <w:rPr>
          <w:rFonts w:ascii="Cambria" w:hAnsi="Cambria"/>
          <w:color w:val="000000"/>
        </w:rPr>
        <w:t>Delhi.</w:t>
      </w:r>
    </w:p>
    <w:p w14:paraId="75338702" w14:textId="77777777" w:rsidR="00D260F2" w:rsidRPr="00D260F2" w:rsidRDefault="00D260F2" w:rsidP="00D260F2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ind w:left="514" w:hanging="314"/>
        <w:jc w:val="both"/>
        <w:outlineLvl w:val="1"/>
        <w:rPr>
          <w:rFonts w:ascii="Cambria" w:hAnsi="Cambria"/>
          <w:b/>
          <w:i/>
          <w:color w:val="000000"/>
          <w:szCs w:val="26"/>
        </w:rPr>
      </w:pPr>
      <w:r w:rsidRPr="00D260F2">
        <w:rPr>
          <w:rFonts w:ascii="Cambria" w:hAnsi="Cambria"/>
          <w:b/>
          <w:i/>
          <w:color w:val="000000"/>
          <w:szCs w:val="26"/>
        </w:rPr>
        <w:t>Conference</w:t>
      </w:r>
      <w:r w:rsidRPr="00D260F2">
        <w:rPr>
          <w:rFonts w:ascii="Cambria" w:hAnsi="Cambria"/>
          <w:b/>
          <w:i/>
          <w:color w:val="000000"/>
          <w:spacing w:val="-1"/>
          <w:szCs w:val="26"/>
        </w:rPr>
        <w:t xml:space="preserve"> </w:t>
      </w:r>
      <w:r w:rsidRPr="00D260F2">
        <w:rPr>
          <w:rFonts w:ascii="Cambria" w:hAnsi="Cambria"/>
          <w:b/>
          <w:i/>
          <w:color w:val="000000"/>
          <w:szCs w:val="26"/>
        </w:rPr>
        <w:t>Posters</w:t>
      </w:r>
    </w:p>
    <w:p w14:paraId="54CF3B15" w14:textId="77777777" w:rsidR="00D260F2" w:rsidRPr="00D260F2" w:rsidRDefault="00D260F2" w:rsidP="00D260F2">
      <w:pPr>
        <w:rPr>
          <w:rFonts w:ascii="Cambria" w:hAnsi="Cambria"/>
          <w:color w:val="000000"/>
        </w:rPr>
      </w:pPr>
    </w:p>
    <w:p w14:paraId="2D1A6913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>Varma V, Vijayan J,  Singh A, and Binoy VV, (2019) Can boldness of shoal mate affect behavioural flexibility in Deccan Mahseer. 3rd National Post-Doc Symposium, IISER Pune, 10-13 December 2019</w:t>
      </w:r>
    </w:p>
    <w:p w14:paraId="693DCC93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>Varma</w:t>
      </w:r>
      <w:r w:rsidRPr="00D260F2">
        <w:rPr>
          <w:rFonts w:ascii="Cambria" w:hAnsi="Cambria"/>
          <w:color w:val="000000"/>
          <w:sz w:val="14"/>
          <w:szCs w:val="14"/>
          <w:vertAlign w:val="superscript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V, </w:t>
      </w:r>
      <w:proofErr w:type="spellStart"/>
      <w:r w:rsidRPr="00D260F2">
        <w:rPr>
          <w:rFonts w:ascii="Cambria" w:hAnsi="Cambria"/>
          <w:color w:val="000000"/>
          <w:lang w:eastAsia="en-US"/>
        </w:rPr>
        <w:t>Vasan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T, Tiwari</w:t>
      </w:r>
      <w:r w:rsidRPr="00D260F2">
        <w:rPr>
          <w:rFonts w:ascii="Cambria" w:hAnsi="Cambria"/>
          <w:color w:val="000000"/>
          <w:sz w:val="14"/>
          <w:szCs w:val="14"/>
          <w:u w:val="single"/>
          <w:vertAlign w:val="superscript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A, Prakash A, </w:t>
      </w:r>
      <w:proofErr w:type="spellStart"/>
      <w:r w:rsidRPr="00D260F2">
        <w:rPr>
          <w:rFonts w:ascii="Cambria" w:hAnsi="Cambria"/>
          <w:color w:val="000000"/>
          <w:lang w:eastAsia="en-US"/>
        </w:rPr>
        <w:t>Manilal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D, Raghavan R, Philip S and Binoy VV (2019) ‘Correlates of subterranean personalities’: Morphology, personality and learning ability in a subterranean fish, </w:t>
      </w:r>
      <w:r w:rsidRPr="00D260F2">
        <w:rPr>
          <w:rFonts w:ascii="Cambria" w:hAnsi="Cambria"/>
          <w:i/>
          <w:iCs/>
          <w:color w:val="000000"/>
          <w:lang w:eastAsia="en-US"/>
        </w:rPr>
        <w:t>Monopterus sp.</w:t>
      </w:r>
      <w:r w:rsidRPr="00D260F2">
        <w:rPr>
          <w:rFonts w:ascii="Cambria" w:hAnsi="Cambria"/>
          <w:color w:val="000000"/>
          <w:lang w:eastAsia="en-US"/>
        </w:rPr>
        <w:t xml:space="preserve"> Student Conference on Conservation Sciences- 2019, Indian Institute of Science, Bangalore, 15-18 October 2019.</w:t>
      </w:r>
    </w:p>
    <w:p w14:paraId="02DE18F8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Vijayan J, Varma V, Singh A, Binoy VV, (2019) Influence of the boldness of the shoal mate on the flexibility of personality traits in Deccan Mahseer. Student Conference on </w:t>
      </w:r>
      <w:r w:rsidRPr="00D260F2">
        <w:rPr>
          <w:rFonts w:ascii="Cambria" w:hAnsi="Cambria"/>
          <w:color w:val="000000"/>
          <w:lang w:eastAsia="en-US"/>
        </w:rPr>
        <w:lastRenderedPageBreak/>
        <w:t>Conservation Sciences- 2019, Indian Institute of Science, Bangalore, 15-18 October 2019.</w:t>
      </w:r>
    </w:p>
    <w:p w14:paraId="1D709559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>Vijayan J, Singh A, Binoy VV, Varma V (2019) Can boldness of the shoal mate affect the behavioural flexibility in Deccan Mahseer. Association for the Study of the Animal Behaviour  (ASAB) Summer Conference 2019, Konstanz, Germany, 26-28 August  2019.</w:t>
      </w:r>
    </w:p>
    <w:p w14:paraId="031E341B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proofErr w:type="spellStart"/>
      <w:r w:rsidRPr="00D260F2">
        <w:rPr>
          <w:rFonts w:ascii="Cambria" w:hAnsi="Cambria"/>
          <w:color w:val="000000"/>
          <w:lang w:eastAsia="en-US"/>
        </w:rPr>
        <w:t>Nabanita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Borah,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(2018) Communicating climate change through traditional folk </w:t>
      </w:r>
      <w:proofErr w:type="spellStart"/>
      <w:r w:rsidRPr="00D260F2">
        <w:rPr>
          <w:rFonts w:ascii="Cambria" w:hAnsi="Cambria"/>
          <w:color w:val="000000"/>
          <w:lang w:eastAsia="en-US"/>
        </w:rPr>
        <w:t>theater</w:t>
      </w:r>
      <w:proofErr w:type="spellEnd"/>
      <w:r w:rsidRPr="00D260F2">
        <w:rPr>
          <w:rFonts w:ascii="Cambria" w:hAnsi="Cambria"/>
          <w:color w:val="000000"/>
          <w:lang w:eastAsia="en-US"/>
        </w:rPr>
        <w:t>. American Geophysical Union (AGU), Fall meeting Fall Meeting. Washington, D.C, USA 10-14 December 2018.</w:t>
      </w:r>
    </w:p>
    <w:p w14:paraId="38C19FD7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proofErr w:type="spellStart"/>
      <w:r w:rsidRPr="00D260F2">
        <w:rPr>
          <w:rFonts w:ascii="Cambria" w:hAnsi="Cambria"/>
          <w:color w:val="000000"/>
          <w:lang w:eastAsia="en-US"/>
        </w:rPr>
        <w:t>Vasan</w:t>
      </w:r>
      <w:proofErr w:type="spellEnd"/>
      <w:r w:rsidRPr="00D260F2">
        <w:rPr>
          <w:rFonts w:ascii="Cambria" w:hAnsi="Cambria"/>
          <w:color w:val="000000"/>
          <w:spacing w:val="-8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T,</w:t>
      </w:r>
      <w:r w:rsidRPr="00D260F2">
        <w:rPr>
          <w:rFonts w:ascii="Cambria" w:hAnsi="Cambria"/>
          <w:color w:val="000000"/>
          <w:spacing w:val="-9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Arjun</w:t>
      </w:r>
      <w:r w:rsidRPr="00D260F2">
        <w:rPr>
          <w:rFonts w:ascii="Cambria" w:hAnsi="Cambria"/>
          <w:color w:val="000000"/>
          <w:spacing w:val="-12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CP,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Raghavan</w:t>
      </w:r>
      <w:r w:rsidRPr="00D260F2">
        <w:rPr>
          <w:rFonts w:ascii="Cambria" w:hAnsi="Cambria"/>
          <w:color w:val="000000"/>
          <w:spacing w:val="-7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R,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Philips</w:t>
      </w:r>
      <w:r w:rsidRPr="00D260F2">
        <w:rPr>
          <w:rFonts w:ascii="Cambria" w:hAnsi="Cambria"/>
          <w:color w:val="000000"/>
          <w:spacing w:val="-9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S,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Thomas</w:t>
      </w:r>
      <w:r w:rsidRPr="00D260F2">
        <w:rPr>
          <w:rFonts w:ascii="Cambria" w:hAnsi="Cambria"/>
          <w:color w:val="000000"/>
          <w:spacing w:val="-4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L,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proofErr w:type="spellStart"/>
      <w:r w:rsidRPr="00D260F2">
        <w:rPr>
          <w:rFonts w:ascii="Cambria" w:hAnsi="Cambria"/>
          <w:color w:val="000000"/>
          <w:lang w:eastAsia="en-US"/>
        </w:rPr>
        <w:t>Dahanukar</w:t>
      </w:r>
      <w:proofErr w:type="spellEnd"/>
      <w:r w:rsidRPr="00D260F2">
        <w:rPr>
          <w:rFonts w:ascii="Cambria" w:hAnsi="Cambria"/>
          <w:color w:val="000000"/>
          <w:spacing w:val="-9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N,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Rajani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MB,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Binoy VV (2017) Bridging the ‘Wallacean shortfall’ for subterranean fishes </w:t>
      </w:r>
      <w:r w:rsidRPr="00D260F2">
        <w:rPr>
          <w:rFonts w:ascii="Cambria" w:hAnsi="Cambria"/>
          <w:color w:val="000000"/>
          <w:spacing w:val="-3"/>
          <w:lang w:eastAsia="en-US"/>
        </w:rPr>
        <w:t xml:space="preserve">of </w:t>
      </w:r>
      <w:r w:rsidRPr="00D260F2">
        <w:rPr>
          <w:rFonts w:ascii="Cambria" w:hAnsi="Cambria"/>
          <w:color w:val="000000"/>
          <w:lang w:eastAsia="en-US"/>
        </w:rPr>
        <w:t>Kerala, India. International Biogeography Society special meeting. Bengaluru, 26-28 September 2017</w:t>
      </w:r>
    </w:p>
    <w:p w14:paraId="771DBF24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Pankaj, Sandhya M,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>, Menon S, Hegde AS, Srinivasa R (2016) The autobiographical memory in the context of stroke and head injury. 23rd Congress of the European Sleep Research Society (ESRS). Bologna, Italy 13 - 16 September 2016.</w:t>
      </w:r>
    </w:p>
    <w:p w14:paraId="4B3AB639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Pankaj, Sandhya M,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>, Menon S, Hegde AS, Srinivasa R (2016) The autobiographical memory in the context of stroke and head injury. 23rd Congress of the European Sleep Research Society (ESRS). Bologna, Italy, 13 - 16 September 2016.</w:t>
      </w:r>
    </w:p>
    <w:p w14:paraId="266D8326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284" w:right="107" w:hanging="284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Pankaj, Sandhya M, Menon S, Hegde AS, Srinivasa R and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(2015) How PCA and MCA stroke affects autobiographic memory. International Conference on ‘Cognition Consciousness and Cultures Implications for the 21st centaury’. National Institute of Advanced Studies, Bangalore, 9-11 December 2015.</w:t>
      </w:r>
    </w:p>
    <w:p w14:paraId="524D057F" w14:textId="77777777" w:rsidR="00D260F2" w:rsidRPr="00D260F2" w:rsidRDefault="00D260F2" w:rsidP="00D260F2">
      <w:pPr>
        <w:numPr>
          <w:ilvl w:val="0"/>
          <w:numId w:val="13"/>
        </w:numPr>
        <w:spacing w:line="360" w:lineRule="auto"/>
        <w:ind w:left="426" w:right="107" w:hanging="426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 xml:space="preserve">Pankaj, Sandhya M, Menon S, Hegde AS, Srinivasa R and Binoy V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lang w:eastAsia="en-US"/>
        </w:rPr>
        <w:t xml:space="preserve"> (2015) The autobiographical memory and self in the context of stroke and head injury. International Conference “Neurodegenerative Diseases: Pathogenesis to Therapy”. Centre for Neuroscience, Indian Institute of Science, Bangalore, 16-18 November 2015.</w:t>
      </w:r>
    </w:p>
    <w:p w14:paraId="7AC810C5" w14:textId="77777777" w:rsidR="007B2129" w:rsidRDefault="00D260F2" w:rsidP="007B2129">
      <w:pPr>
        <w:numPr>
          <w:ilvl w:val="0"/>
          <w:numId w:val="13"/>
        </w:numPr>
        <w:spacing w:line="360" w:lineRule="auto"/>
        <w:ind w:left="426" w:right="107" w:hanging="426"/>
        <w:contextualSpacing/>
        <w:jc w:val="both"/>
        <w:rPr>
          <w:rFonts w:ascii="Cambria" w:hAnsi="Cambria"/>
          <w:color w:val="000000"/>
          <w:lang w:eastAsia="en-US"/>
        </w:rPr>
      </w:pPr>
      <w:r w:rsidRPr="00D260F2">
        <w:rPr>
          <w:rFonts w:ascii="Cambria" w:hAnsi="Cambria"/>
          <w:color w:val="000000"/>
          <w:lang w:eastAsia="en-US"/>
        </w:rPr>
        <w:t>Kumaraswamy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T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R</w:t>
      </w:r>
      <w:r w:rsidRPr="00D260F2">
        <w:rPr>
          <w:rFonts w:ascii="Cambria" w:hAnsi="Cambria"/>
          <w:color w:val="000000"/>
          <w:spacing w:val="-7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and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Binoy</w:t>
      </w:r>
      <w:r w:rsidRPr="00D260F2">
        <w:rPr>
          <w:rFonts w:ascii="Cambria" w:hAnsi="Cambria"/>
          <w:color w:val="000000"/>
          <w:spacing w:val="-9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V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proofErr w:type="spellStart"/>
      <w:r w:rsidRPr="00D260F2">
        <w:rPr>
          <w:rFonts w:ascii="Cambria" w:hAnsi="Cambria"/>
          <w:color w:val="000000"/>
          <w:lang w:eastAsia="en-US"/>
        </w:rPr>
        <w:t>V</w:t>
      </w:r>
      <w:proofErr w:type="spellEnd"/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(2015)</w:t>
      </w:r>
      <w:r w:rsidRPr="00D260F2">
        <w:rPr>
          <w:rFonts w:ascii="Cambria" w:hAnsi="Cambria"/>
          <w:color w:val="000000"/>
          <w:spacing w:val="3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‘Student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network’</w:t>
      </w:r>
      <w:r w:rsidRPr="00D260F2">
        <w:rPr>
          <w:rFonts w:ascii="Cambria" w:hAnsi="Cambria"/>
          <w:color w:val="000000"/>
          <w:spacing w:val="-6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-</w:t>
      </w:r>
      <w:r w:rsidRPr="00D260F2">
        <w:rPr>
          <w:rFonts w:ascii="Cambria" w:hAnsi="Cambria"/>
          <w:color w:val="000000"/>
          <w:spacing w:val="-11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An</w:t>
      </w:r>
      <w:r w:rsidRPr="00D260F2">
        <w:rPr>
          <w:rFonts w:ascii="Cambria" w:hAnsi="Cambria"/>
          <w:color w:val="000000"/>
          <w:spacing w:val="-13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axiological</w:t>
      </w:r>
      <w:r w:rsidRPr="00D260F2">
        <w:rPr>
          <w:rFonts w:ascii="Cambria" w:hAnsi="Cambria"/>
          <w:color w:val="000000"/>
          <w:spacing w:val="-10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future</w:t>
      </w:r>
      <w:r w:rsidRPr="00D260F2">
        <w:rPr>
          <w:rFonts w:ascii="Cambria" w:hAnsi="Cambria"/>
          <w:color w:val="000000"/>
          <w:spacing w:val="-13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 xml:space="preserve">key for conservation. Student Conference on Conservation Sciences- 2015, Indian Institute </w:t>
      </w:r>
      <w:r w:rsidRPr="00D260F2">
        <w:rPr>
          <w:rFonts w:ascii="Cambria" w:hAnsi="Cambria"/>
          <w:color w:val="000000"/>
          <w:spacing w:val="-3"/>
          <w:lang w:eastAsia="en-US"/>
        </w:rPr>
        <w:t xml:space="preserve">of </w:t>
      </w:r>
      <w:r w:rsidRPr="00D260F2">
        <w:rPr>
          <w:rFonts w:ascii="Cambria" w:hAnsi="Cambria"/>
          <w:color w:val="000000"/>
          <w:lang w:eastAsia="en-US"/>
        </w:rPr>
        <w:t>Science, Bangalore, 8-11 September</w:t>
      </w:r>
      <w:r w:rsidRPr="00D260F2">
        <w:rPr>
          <w:rFonts w:ascii="Cambria" w:hAnsi="Cambria"/>
          <w:color w:val="000000"/>
          <w:spacing w:val="8"/>
          <w:lang w:eastAsia="en-US"/>
        </w:rPr>
        <w:t xml:space="preserve"> </w:t>
      </w:r>
      <w:r w:rsidRPr="00D260F2">
        <w:rPr>
          <w:rFonts w:ascii="Cambria" w:hAnsi="Cambria"/>
          <w:color w:val="000000"/>
          <w:lang w:eastAsia="en-US"/>
        </w:rPr>
        <w:t>2015.</w:t>
      </w:r>
    </w:p>
    <w:p w14:paraId="4D2C12A3" w14:textId="77777777" w:rsidR="007B2129" w:rsidRPr="007B2129" w:rsidRDefault="007B2129" w:rsidP="007B2129">
      <w:pPr>
        <w:numPr>
          <w:ilvl w:val="0"/>
          <w:numId w:val="13"/>
        </w:numPr>
        <w:spacing w:line="360" w:lineRule="auto"/>
        <w:ind w:left="426" w:right="107" w:hanging="426"/>
        <w:contextualSpacing/>
        <w:jc w:val="both"/>
        <w:rPr>
          <w:rFonts w:ascii="Cambria" w:hAnsi="Cambria"/>
          <w:color w:val="000000"/>
          <w:lang w:eastAsia="en-US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Sinha A (2013). The impact of an alien invasive fish, the tilapia, on the cognitive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abilities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lateralized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utilization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  <w:spacing w:val="-3"/>
        </w:rPr>
        <w:t>of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brain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hemispheres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in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a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freshwater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lastRenderedPageBreak/>
        <w:t>fish, the climbing perch. Young Investigators’ Meeting 2013, Jodhpur, India, February 2013</w:t>
      </w:r>
    </w:p>
    <w:p w14:paraId="6F89F815" w14:textId="06BB7048" w:rsidR="007B2129" w:rsidRPr="007B2129" w:rsidRDefault="007B2129" w:rsidP="007B2129">
      <w:pPr>
        <w:numPr>
          <w:ilvl w:val="0"/>
          <w:numId w:val="13"/>
        </w:numPr>
        <w:spacing w:line="360" w:lineRule="auto"/>
        <w:ind w:left="426" w:right="107" w:hanging="426"/>
        <w:contextualSpacing/>
        <w:jc w:val="both"/>
        <w:rPr>
          <w:rFonts w:ascii="Cambria" w:hAnsi="Cambria"/>
          <w:color w:val="000000"/>
          <w:lang w:eastAsia="en-US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, </w:t>
      </w:r>
      <w:proofErr w:type="spellStart"/>
      <w:r w:rsidRPr="007B2129">
        <w:rPr>
          <w:rFonts w:ascii="Cambria" w:hAnsi="Cambria"/>
          <w:color w:val="000000" w:themeColor="text1"/>
        </w:rPr>
        <w:t>Kasturirangan</w:t>
      </w:r>
      <w:proofErr w:type="spellEnd"/>
      <w:r w:rsidRPr="007B2129">
        <w:rPr>
          <w:rFonts w:ascii="Cambria" w:hAnsi="Cambria"/>
          <w:color w:val="000000" w:themeColor="text1"/>
        </w:rPr>
        <w:t xml:space="preserve"> R and Sinha A (2012). From sentience to consciousness: What can fish tell us? Looking Within: An International Conference on Multidisciplinary Approaches to Consciousness, National Institute of Advanced Studies, Bangalore, India, January 2012</w:t>
      </w:r>
    </w:p>
    <w:p w14:paraId="6814A9F4" w14:textId="77777777" w:rsidR="00D260F2" w:rsidRPr="00D260F2" w:rsidRDefault="00D260F2" w:rsidP="00D260F2">
      <w:pPr>
        <w:spacing w:before="7" w:after="120"/>
        <w:rPr>
          <w:rFonts w:ascii="Cambria" w:hAnsi="Cambria"/>
          <w:color w:val="000000"/>
          <w:sz w:val="23"/>
        </w:rPr>
      </w:pPr>
    </w:p>
    <w:p w14:paraId="69A7C900" w14:textId="77777777" w:rsidR="00931582" w:rsidRPr="00D260F2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"/>
        <w:ind w:left="500" w:hanging="300"/>
        <w:jc w:val="both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Conference Abstracts and</w:t>
      </w:r>
      <w:r w:rsidRPr="00D260F2">
        <w:rPr>
          <w:rFonts w:ascii="Cambria" w:hAnsi="Cambria"/>
          <w:b/>
          <w:i/>
          <w:color w:val="000000" w:themeColor="text1"/>
          <w:spacing w:val="-7"/>
          <w:sz w:val="24"/>
        </w:rPr>
        <w:t xml:space="preserve"> </w:t>
      </w:r>
      <w:r w:rsidRPr="00D260F2">
        <w:rPr>
          <w:rFonts w:ascii="Cambria" w:hAnsi="Cambria"/>
          <w:b/>
          <w:i/>
          <w:color w:val="000000" w:themeColor="text1"/>
          <w:sz w:val="24"/>
        </w:rPr>
        <w:t>Presentations</w:t>
      </w:r>
    </w:p>
    <w:p w14:paraId="18E0F2E1" w14:textId="77777777" w:rsidR="00B73082" w:rsidRPr="00D260F2" w:rsidRDefault="00B73082" w:rsidP="00B73082">
      <w:pPr>
        <w:rPr>
          <w:rFonts w:ascii="Cambria" w:hAnsi="Cambria"/>
        </w:rPr>
      </w:pPr>
    </w:p>
    <w:p w14:paraId="1FE45C82" w14:textId="77777777" w:rsidR="00A14947" w:rsidRPr="00D260F2" w:rsidRDefault="00A14947" w:rsidP="00D260F2">
      <w:pPr>
        <w:pStyle w:val="BodyText"/>
        <w:spacing w:line="360" w:lineRule="auto"/>
        <w:ind w:right="111"/>
        <w:jc w:val="both"/>
        <w:rPr>
          <w:rFonts w:ascii="Cambria" w:hAnsi="Cambria"/>
          <w:color w:val="000000" w:themeColor="text1"/>
        </w:rPr>
      </w:pPr>
    </w:p>
    <w:p w14:paraId="7656CF2D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/>
        </w:rPr>
        <w:t xml:space="preserve">Devika S, </w:t>
      </w:r>
      <w:proofErr w:type="spellStart"/>
      <w:r w:rsidRPr="00D260F2">
        <w:rPr>
          <w:rFonts w:ascii="Cambria" w:hAnsi="Cambria"/>
          <w:color w:val="000000"/>
        </w:rPr>
        <w:t>Jayasree</w:t>
      </w:r>
      <w:proofErr w:type="spellEnd"/>
      <w:r w:rsidRPr="00D260F2">
        <w:rPr>
          <w:rFonts w:ascii="Cambria" w:hAnsi="Cambria"/>
          <w:color w:val="000000"/>
        </w:rPr>
        <w:t xml:space="preserve"> V, </w:t>
      </w:r>
      <w:r w:rsidRPr="00D260F2">
        <w:rPr>
          <w:rFonts w:ascii="Cambria" w:hAnsi="Cambria"/>
          <w:color w:val="000000" w:themeColor="text1"/>
        </w:rPr>
        <w:t>Mondal S</w:t>
      </w:r>
      <w:r w:rsidRPr="00D260F2">
        <w:rPr>
          <w:rFonts w:ascii="Cambria" w:hAnsi="Cambria"/>
          <w:color w:val="000000"/>
        </w:rPr>
        <w:t xml:space="preserve"> , </w:t>
      </w:r>
      <w:r w:rsidRPr="00D260F2">
        <w:rPr>
          <w:rFonts w:ascii="Cambria" w:hAnsi="Cambria"/>
        </w:rPr>
        <w:t>Borah N</w:t>
      </w:r>
      <w:r w:rsidRPr="00D260F2">
        <w:rPr>
          <w:rFonts w:ascii="Cambria" w:hAnsi="Cambria"/>
          <w:color w:val="000000"/>
        </w:rPr>
        <w:t xml:space="preserve">, </w:t>
      </w:r>
      <w:proofErr w:type="spellStart"/>
      <w:r w:rsidRPr="00D260F2">
        <w:rPr>
          <w:rFonts w:ascii="Cambria" w:hAnsi="Cambria"/>
          <w:color w:val="000000"/>
        </w:rPr>
        <w:t>Anusree</w:t>
      </w:r>
      <w:proofErr w:type="spellEnd"/>
      <w:r w:rsidRPr="00D260F2">
        <w:rPr>
          <w:rFonts w:ascii="Cambria" w:hAnsi="Cambria"/>
          <w:color w:val="000000"/>
        </w:rPr>
        <w:t xml:space="preserve"> NS and </w:t>
      </w:r>
      <w:r w:rsidRPr="00D260F2">
        <w:rPr>
          <w:rFonts w:ascii="Cambria" w:hAnsi="Cambria"/>
        </w:rPr>
        <w:t xml:space="preserve">Binoy VV  </w:t>
      </w:r>
      <w:r w:rsidRPr="00D260F2">
        <w:rPr>
          <w:rFonts w:ascii="Cambria" w:hAnsi="Cambria"/>
          <w:color w:val="000000" w:themeColor="text1"/>
        </w:rPr>
        <w:t xml:space="preserve">(2020) </w:t>
      </w:r>
      <w:r w:rsidRPr="00D260F2">
        <w:rPr>
          <w:rFonts w:ascii="Cambria" w:hAnsi="Cambria"/>
        </w:rPr>
        <w:t xml:space="preserve"> </w:t>
      </w:r>
      <w:r w:rsidRPr="00D260F2">
        <w:rPr>
          <w:rFonts w:ascii="Cambria" w:hAnsi="Cambria"/>
          <w:color w:val="000000"/>
        </w:rPr>
        <w:t>Student’s Attitude  Towards  the Strategies for Mitigating Water Scarcity:  Does it Change with the Age?</w:t>
      </w:r>
      <w:r w:rsidRPr="00D260F2">
        <w:rPr>
          <w:rFonts w:ascii="Cambria" w:hAnsi="Cambria" w:cs="Arial"/>
          <w:color w:val="1C1E21"/>
          <w:sz w:val="21"/>
          <w:szCs w:val="21"/>
        </w:rPr>
        <w:t xml:space="preserve"> </w:t>
      </w:r>
      <w:r w:rsidRPr="00D260F2">
        <w:rPr>
          <w:rFonts w:ascii="Cambria" w:hAnsi="Cambria"/>
          <w:color w:val="000000" w:themeColor="text1"/>
        </w:rPr>
        <w:t>National Conference on Science and Technology for Sustainable Development, 29th Swadeshi Science Congress. ICAR -Central Plantation Crop Research Institute (CPCRI) Kasargode, Kerala, 28-29 February 2020</w:t>
      </w:r>
    </w:p>
    <w:p w14:paraId="3B3B8B2B" w14:textId="406BDBAB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Mondal S</w:t>
      </w:r>
      <w:r w:rsidRPr="00D260F2">
        <w:rPr>
          <w:rFonts w:ascii="Cambria" w:hAnsi="Cambria"/>
        </w:rPr>
        <w:t xml:space="preserve">, Devika S, </w:t>
      </w:r>
      <w:proofErr w:type="spellStart"/>
      <w:r w:rsidRPr="00D260F2">
        <w:rPr>
          <w:rFonts w:ascii="Cambria" w:hAnsi="Cambria"/>
        </w:rPr>
        <w:t>Jayasree</w:t>
      </w:r>
      <w:proofErr w:type="spellEnd"/>
      <w:r w:rsidRPr="00D260F2">
        <w:rPr>
          <w:rFonts w:ascii="Cambria" w:hAnsi="Cambria"/>
        </w:rPr>
        <w:t xml:space="preserve"> V, Borah N, Kumaraswamy T R and Binoy VV </w:t>
      </w:r>
      <w:r w:rsidRPr="00D260F2">
        <w:rPr>
          <w:rFonts w:ascii="Cambria" w:hAnsi="Cambria"/>
          <w:color w:val="000000" w:themeColor="text1"/>
        </w:rPr>
        <w:t xml:space="preserve">(2020) </w:t>
      </w:r>
      <w:r w:rsidRPr="00D260F2">
        <w:rPr>
          <w:rFonts w:ascii="Cambria" w:hAnsi="Cambria"/>
        </w:rPr>
        <w:t xml:space="preserve">   Girls Vs. Boys’ - Does Gender Influence the knowledge and attitude of school children from water scarce rural regions towards water management? </w:t>
      </w:r>
      <w:r w:rsidRPr="00D260F2">
        <w:rPr>
          <w:rFonts w:ascii="Cambria" w:hAnsi="Cambria"/>
          <w:color w:val="000000" w:themeColor="text1"/>
        </w:rPr>
        <w:t>National Conference on Science and Technology for Sustainable Development, 29th Swadeshi Science Congress. ICAR -Central Plantation Crop Research Institute (CPCRI) Kasargode, Kerala, 28-29 February 2020</w:t>
      </w:r>
    </w:p>
    <w:p w14:paraId="2E75322D" w14:textId="52C719F4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Nabanita</w:t>
      </w:r>
      <w:proofErr w:type="spellEnd"/>
      <w:r w:rsidRPr="00D260F2">
        <w:rPr>
          <w:rFonts w:ascii="Cambria" w:hAnsi="Cambria"/>
          <w:color w:val="000000" w:themeColor="text1"/>
        </w:rPr>
        <w:t xml:space="preserve"> Borah,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(2019) Folk-art meeting science! A better way to communicate climate change? Fall Meeting, American Geophysical Union (AGU), San Francisco, CA, USA, 9-13 December 2019.</w:t>
      </w:r>
    </w:p>
    <w:p w14:paraId="5F20DE3C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Nabanita</w:t>
      </w:r>
      <w:proofErr w:type="spellEnd"/>
      <w:r w:rsidRPr="00D260F2">
        <w:rPr>
          <w:rFonts w:ascii="Cambria" w:hAnsi="Cambria"/>
          <w:color w:val="000000" w:themeColor="text1"/>
        </w:rPr>
        <w:t xml:space="preserve"> Borah,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(2019) Communicating climate change - Bridging Experts to non-experts through Traditional Folk Theatre (TFT).   European Geophysical Union (EGU), General Assembly -2019, Vienna, Austria,  7–12 April 2019.</w:t>
      </w:r>
    </w:p>
    <w:p w14:paraId="0AFA8642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Vishwanath Varma, Harsh </w:t>
      </w:r>
      <w:proofErr w:type="spellStart"/>
      <w:r w:rsidRPr="00D260F2">
        <w:rPr>
          <w:rFonts w:ascii="Cambria" w:hAnsi="Cambria"/>
          <w:color w:val="000000" w:themeColor="text1"/>
        </w:rPr>
        <w:t>Vasoya</w:t>
      </w:r>
      <w:proofErr w:type="spellEnd"/>
      <w:r w:rsidRPr="00D260F2">
        <w:rPr>
          <w:rFonts w:ascii="Cambria" w:hAnsi="Cambria"/>
          <w:color w:val="000000" w:themeColor="text1"/>
        </w:rPr>
        <w:t xml:space="preserve">, Anushka Jain,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(2018) Exploring the link between personality traits and </w:t>
      </w:r>
      <w:proofErr w:type="spellStart"/>
      <w:r w:rsidRPr="00D260F2">
        <w:rPr>
          <w:rFonts w:ascii="Cambria" w:hAnsi="Cambria"/>
          <w:color w:val="000000" w:themeColor="text1"/>
        </w:rPr>
        <w:t>lateralised</w:t>
      </w:r>
      <w:proofErr w:type="spellEnd"/>
      <w:r w:rsidRPr="00D260F2">
        <w:rPr>
          <w:rFonts w:ascii="Cambria" w:hAnsi="Cambria"/>
          <w:color w:val="000000" w:themeColor="text1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</w:rPr>
        <w:t>utilisation</w:t>
      </w:r>
      <w:proofErr w:type="spellEnd"/>
      <w:r w:rsidRPr="00D260F2">
        <w:rPr>
          <w:rFonts w:ascii="Cambria" w:hAnsi="Cambria"/>
          <w:color w:val="000000" w:themeColor="text1"/>
        </w:rPr>
        <w:t xml:space="preserve"> of brain hemispheres in deccan mahseer (</w:t>
      </w:r>
      <w:r w:rsidRPr="00D260F2">
        <w:rPr>
          <w:rFonts w:ascii="Cambria" w:hAnsi="Cambria"/>
          <w:i/>
          <w:color w:val="000000" w:themeColor="text1"/>
        </w:rPr>
        <w:t xml:space="preserve">Tor </w:t>
      </w:r>
      <w:proofErr w:type="spellStart"/>
      <w:r w:rsidRPr="00D260F2">
        <w:rPr>
          <w:rFonts w:ascii="Cambria" w:hAnsi="Cambria"/>
          <w:i/>
          <w:color w:val="000000" w:themeColor="text1"/>
        </w:rPr>
        <w:t>khudree</w:t>
      </w:r>
      <w:proofErr w:type="spellEnd"/>
      <w:r w:rsidRPr="00D260F2">
        <w:rPr>
          <w:rFonts w:ascii="Cambria" w:hAnsi="Cambria"/>
          <w:color w:val="000000" w:themeColor="text1"/>
        </w:rPr>
        <w:t>). 42</w:t>
      </w:r>
      <w:r w:rsidRPr="00D260F2">
        <w:rPr>
          <w:rFonts w:ascii="Cambria" w:hAnsi="Cambria"/>
          <w:color w:val="000000" w:themeColor="text1"/>
          <w:vertAlign w:val="superscript"/>
        </w:rPr>
        <w:t xml:space="preserve">nd </w:t>
      </w:r>
      <w:r w:rsidRPr="00D260F2">
        <w:rPr>
          <w:rFonts w:ascii="Cambria" w:hAnsi="Cambria"/>
          <w:color w:val="000000" w:themeColor="text1"/>
        </w:rPr>
        <w:t>Annual Conference of the Ethological Society of India and the symposium on Animal Behaviour, Biodiversity and Human Future. University of Calicut, Kozhikode Kerala. 4-6 December 2018.</w:t>
      </w:r>
    </w:p>
    <w:p w14:paraId="47FD3904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lastRenderedPageBreak/>
        <w:t>Kumara Swamy TR and Binoy VV (2018) ‘Student-Scientist’ – Connecting undergraduate students with research and society. National seminar on Rejuvenation of Undergraduate Education in India, Center for Educational and Social Studies (CESS) Bangalore, 10-11 August 2018.</w:t>
      </w:r>
    </w:p>
    <w:p w14:paraId="58811A48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Binoy VV (2018) Learning interconnectedness and interdependence. Connected Learning at Scale: An International Symposium. Tata Institute of Social Sciences, Mumbai, 8-9 August 2018.</w:t>
      </w:r>
    </w:p>
    <w:p w14:paraId="6BDA0F19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Binoy VV (2017) Behaviour and cognition: Ignored but indispensable tool for fish conservation. Mahseer-2017, International Workshop on Mahseer Conservation. </w:t>
      </w:r>
      <w:proofErr w:type="spellStart"/>
      <w:r w:rsidRPr="00D260F2">
        <w:rPr>
          <w:rFonts w:ascii="Cambria" w:hAnsi="Cambria"/>
          <w:color w:val="000000" w:themeColor="text1"/>
        </w:rPr>
        <w:t>Bournmouth</w:t>
      </w:r>
      <w:proofErr w:type="spellEnd"/>
      <w:r w:rsidRPr="00D260F2">
        <w:rPr>
          <w:rFonts w:ascii="Cambria" w:hAnsi="Cambria"/>
          <w:color w:val="000000" w:themeColor="text1"/>
        </w:rPr>
        <w:t xml:space="preserve"> University UK, Mahseer Trust, UK and Kerala University of Fisheries and Ocean Sciences (KUFOS), Kochi 5-7 April 2017</w:t>
      </w:r>
    </w:p>
    <w:p w14:paraId="6FB82171" w14:textId="77777777" w:rsidR="00D260F2" w:rsidRP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284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Binoy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VV,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</w:rPr>
        <w:t>Akhila</w:t>
      </w:r>
      <w:proofErr w:type="spellEnd"/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CM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and</w:t>
      </w:r>
      <w:r w:rsidRPr="00D260F2">
        <w:rPr>
          <w:rFonts w:ascii="Cambria" w:hAnsi="Cambria"/>
          <w:color w:val="000000" w:themeColor="text1"/>
          <w:spacing w:val="-18"/>
        </w:rPr>
        <w:t xml:space="preserve"> </w:t>
      </w:r>
      <w:r w:rsidRPr="00D260F2">
        <w:rPr>
          <w:rFonts w:ascii="Cambria" w:hAnsi="Cambria"/>
          <w:color w:val="000000" w:themeColor="text1"/>
        </w:rPr>
        <w:t>Radhakrishna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S.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(2016)</w:t>
      </w:r>
      <w:r w:rsidRPr="00D260F2">
        <w:rPr>
          <w:rFonts w:ascii="Cambria" w:hAnsi="Cambria"/>
          <w:color w:val="000000" w:themeColor="text1"/>
          <w:spacing w:val="27"/>
        </w:rPr>
        <w:t xml:space="preserve"> </w:t>
      </w:r>
      <w:r w:rsidRPr="00D260F2">
        <w:rPr>
          <w:rFonts w:ascii="Cambria" w:hAnsi="Cambria"/>
          <w:color w:val="000000" w:themeColor="text1"/>
        </w:rPr>
        <w:t>ICT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in</w:t>
      </w:r>
      <w:r w:rsidRPr="00D260F2">
        <w:rPr>
          <w:rFonts w:ascii="Cambria" w:hAnsi="Cambria"/>
          <w:color w:val="000000" w:themeColor="text1"/>
          <w:spacing w:val="-18"/>
        </w:rPr>
        <w:t xml:space="preserve"> </w:t>
      </w:r>
      <w:r w:rsidRPr="00D260F2">
        <w:rPr>
          <w:rFonts w:ascii="Cambria" w:hAnsi="Cambria"/>
          <w:color w:val="000000" w:themeColor="text1"/>
        </w:rPr>
        <w:t>biology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education: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21"/>
        </w:rPr>
        <w:t xml:space="preserve"> </w:t>
      </w:r>
      <w:r w:rsidRPr="00D260F2">
        <w:rPr>
          <w:rFonts w:ascii="Cambria" w:hAnsi="Cambria"/>
          <w:color w:val="000000" w:themeColor="text1"/>
        </w:rPr>
        <w:t>Indian scenario. 26th Biennial Conference of the Asian Association for Biology Education. Goa, India, September 20 – 24, 2016</w:t>
      </w:r>
    </w:p>
    <w:p w14:paraId="16D37D6C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Babu</w:t>
      </w:r>
      <w:proofErr w:type="spellEnd"/>
      <w:r w:rsidRPr="00D260F2">
        <w:rPr>
          <w:rFonts w:ascii="Cambria" w:hAnsi="Cambria"/>
          <w:color w:val="000000" w:themeColor="text1"/>
          <w:spacing w:val="1"/>
        </w:rPr>
        <w:t xml:space="preserve"> </w:t>
      </w:r>
      <w:r w:rsidRPr="00D260F2">
        <w:rPr>
          <w:rFonts w:ascii="Cambria" w:hAnsi="Cambria"/>
          <w:color w:val="000000" w:themeColor="text1"/>
        </w:rPr>
        <w:t>A</w:t>
      </w:r>
      <w:r w:rsidRPr="00D260F2">
        <w:rPr>
          <w:rFonts w:ascii="Cambria" w:hAnsi="Cambria"/>
          <w:color w:val="000000" w:themeColor="text1"/>
          <w:spacing w:val="-2"/>
        </w:rPr>
        <w:t xml:space="preserve"> </w:t>
      </w:r>
      <w:r w:rsidRPr="00D260F2">
        <w:rPr>
          <w:rFonts w:ascii="Cambria" w:hAnsi="Cambria"/>
          <w:color w:val="000000" w:themeColor="text1"/>
        </w:rPr>
        <w:t>N,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</w:rPr>
        <w:t>Unnithan</w:t>
      </w:r>
      <w:proofErr w:type="spellEnd"/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C,</w:t>
      </w:r>
      <w:r w:rsidRPr="00D260F2">
        <w:rPr>
          <w:rFonts w:ascii="Cambria" w:hAnsi="Cambria"/>
          <w:color w:val="000000" w:themeColor="text1"/>
          <w:spacing w:val="-1"/>
        </w:rPr>
        <w:t xml:space="preserve"> </w:t>
      </w:r>
      <w:r w:rsidRPr="00D260F2">
        <w:rPr>
          <w:rFonts w:ascii="Cambria" w:hAnsi="Cambria"/>
          <w:color w:val="000000" w:themeColor="text1"/>
        </w:rPr>
        <w:t>Niehaus E,</w:t>
      </w:r>
      <w:r w:rsidRPr="00D260F2">
        <w:rPr>
          <w:rFonts w:ascii="Cambria" w:hAnsi="Cambria"/>
          <w:color w:val="000000" w:themeColor="text1"/>
          <w:spacing w:val="-2"/>
        </w:rPr>
        <w:t xml:space="preserve"> </w:t>
      </w:r>
      <w:r w:rsidRPr="00D260F2">
        <w:rPr>
          <w:rFonts w:ascii="Cambria" w:hAnsi="Cambria"/>
          <w:color w:val="000000" w:themeColor="text1"/>
        </w:rPr>
        <w:t>Shah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</w:rPr>
        <w:t>S,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</w:rPr>
        <w:t>Balwan</w:t>
      </w:r>
      <w:proofErr w:type="spellEnd"/>
      <w:r w:rsidRPr="00D260F2">
        <w:rPr>
          <w:rFonts w:ascii="Cambria" w:hAnsi="Cambria"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color w:val="000000" w:themeColor="text1"/>
        </w:rPr>
        <w:t>S, Binoy</w:t>
      </w:r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VV,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Ramkumar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PS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 xml:space="preserve">(2016) </w:t>
      </w:r>
      <w:proofErr w:type="spellStart"/>
      <w:r w:rsidRPr="00D260F2">
        <w:rPr>
          <w:rFonts w:ascii="Cambria" w:hAnsi="Cambria"/>
          <w:color w:val="000000" w:themeColor="text1"/>
        </w:rPr>
        <w:t>DisApp</w:t>
      </w:r>
      <w:proofErr w:type="spellEnd"/>
      <w:r w:rsidRPr="00D260F2">
        <w:rPr>
          <w:rFonts w:ascii="Cambria" w:hAnsi="Cambria"/>
          <w:color w:val="000000" w:themeColor="text1"/>
        </w:rPr>
        <w:t>: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A</w:t>
      </w:r>
      <w:r w:rsidRPr="00D260F2">
        <w:rPr>
          <w:rFonts w:ascii="Cambria" w:hAnsi="Cambria"/>
          <w:color w:val="000000" w:themeColor="text1"/>
          <w:spacing w:val="-18"/>
        </w:rPr>
        <w:t xml:space="preserve"> </w:t>
      </w:r>
      <w:r w:rsidRPr="00D260F2">
        <w:rPr>
          <w:rFonts w:ascii="Cambria" w:hAnsi="Cambria"/>
          <w:color w:val="000000" w:themeColor="text1"/>
        </w:rPr>
        <w:t>novel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approach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to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model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building</w:t>
      </w:r>
      <w:r w:rsidRPr="00D260F2">
        <w:rPr>
          <w:rFonts w:ascii="Cambria" w:hAnsi="Cambria"/>
          <w:color w:val="000000" w:themeColor="text1"/>
          <w:spacing w:val="-19"/>
        </w:rPr>
        <w:t xml:space="preserve"> </w:t>
      </w:r>
      <w:r w:rsidRPr="00D260F2">
        <w:rPr>
          <w:rFonts w:ascii="Cambria" w:hAnsi="Cambria"/>
          <w:color w:val="000000" w:themeColor="text1"/>
        </w:rPr>
        <w:t>and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community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engagement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for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epidemic prevention. FOSS4G, Bonn, Germany, August</w:t>
      </w:r>
      <w:r w:rsidRPr="00D260F2">
        <w:rPr>
          <w:rFonts w:ascii="Cambria" w:hAnsi="Cambria"/>
          <w:color w:val="000000" w:themeColor="text1"/>
          <w:spacing w:val="8"/>
        </w:rPr>
        <w:t xml:space="preserve"> </w:t>
      </w:r>
      <w:r w:rsidRPr="00D260F2">
        <w:rPr>
          <w:rFonts w:ascii="Cambria" w:hAnsi="Cambria"/>
          <w:color w:val="000000" w:themeColor="text1"/>
        </w:rPr>
        <w:t>2016.</w:t>
      </w:r>
    </w:p>
    <w:p w14:paraId="7A1CFFCD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(2016). Fish Migration: Human Induced Rapid Environmental Changes (HIREC) and its impact on cognition and behaviour.</w:t>
      </w:r>
      <w:r w:rsidRPr="00D260F2">
        <w:rPr>
          <w:rFonts w:ascii="Cambria" w:hAnsi="Cambria"/>
          <w:color w:val="000000" w:themeColor="text1"/>
          <w:spacing w:val="52"/>
        </w:rPr>
        <w:t xml:space="preserve"> </w:t>
      </w:r>
      <w:r w:rsidRPr="00D260F2">
        <w:rPr>
          <w:rFonts w:ascii="Cambria" w:hAnsi="Cambria"/>
          <w:color w:val="000000" w:themeColor="text1"/>
        </w:rPr>
        <w:t>Seminar on Linking Rivers, Barrages and Fish Migration". ATREE and Kerala University of Fisheries and Ocean Sciences (KUFOS), Kochi. 21st May 2016.</w:t>
      </w:r>
    </w:p>
    <w:p w14:paraId="76FED6F9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(2015). Animal consciousness: Some fishy facts. International Conference on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‘Cognition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Consciousness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and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Cultures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Implications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for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12"/>
        </w:rPr>
        <w:t xml:space="preserve"> </w:t>
      </w:r>
      <w:r w:rsidRPr="00D260F2">
        <w:rPr>
          <w:rFonts w:ascii="Cambria" w:hAnsi="Cambria"/>
          <w:color w:val="000000" w:themeColor="text1"/>
        </w:rPr>
        <w:t>21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D260F2">
        <w:rPr>
          <w:rFonts w:ascii="Cambria" w:hAnsi="Cambria"/>
          <w:color w:val="000000" w:themeColor="text1"/>
          <w:spacing w:val="8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</w:rPr>
        <w:t>centaury’.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 xml:space="preserve">National Institute </w:t>
      </w:r>
      <w:r w:rsidRPr="00D260F2">
        <w:rPr>
          <w:rFonts w:ascii="Cambria" w:hAnsi="Cambria"/>
          <w:color w:val="000000" w:themeColor="text1"/>
          <w:spacing w:val="-3"/>
        </w:rPr>
        <w:t xml:space="preserve">of </w:t>
      </w:r>
      <w:r w:rsidRPr="00D260F2">
        <w:rPr>
          <w:rFonts w:ascii="Cambria" w:hAnsi="Cambria"/>
          <w:color w:val="000000" w:themeColor="text1"/>
        </w:rPr>
        <w:t>Advanced Studies, Bangalore 9-11 December</w:t>
      </w:r>
      <w:r w:rsidRPr="00D260F2">
        <w:rPr>
          <w:rFonts w:ascii="Cambria" w:hAnsi="Cambria"/>
          <w:color w:val="000000" w:themeColor="text1"/>
          <w:spacing w:val="2"/>
        </w:rPr>
        <w:t xml:space="preserve"> </w:t>
      </w:r>
      <w:r w:rsidRPr="00D260F2">
        <w:rPr>
          <w:rFonts w:ascii="Cambria" w:hAnsi="Cambria"/>
          <w:color w:val="000000" w:themeColor="text1"/>
        </w:rPr>
        <w:t>2015</w:t>
      </w:r>
    </w:p>
    <w:p w14:paraId="2CBBA0B9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Radhakrishna S and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(2015). Least concern cause for much concern? The impact of human-macaque conflict on bonnet macaque conservation status. Association of Tropical Biology Asia-Pacific chapter meeting on the theme of “The Future of Biodiversity in Tropical Asia: addressing local and global challenges”, Phnom Penh, Cambodia. April 2015.</w:t>
      </w:r>
    </w:p>
    <w:p w14:paraId="483B8234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Naresh Keerthi and Binoy </w:t>
      </w:r>
      <w:r w:rsidRPr="00D260F2">
        <w:rPr>
          <w:rFonts w:ascii="Cambria" w:hAnsi="Cambria"/>
          <w:color w:val="000000" w:themeColor="text1"/>
          <w:spacing w:val="-3"/>
        </w:rPr>
        <w:t xml:space="preserve">V. </w:t>
      </w:r>
      <w:r w:rsidRPr="00D260F2">
        <w:rPr>
          <w:rFonts w:ascii="Cambria" w:hAnsi="Cambria"/>
          <w:color w:val="000000" w:themeColor="text1"/>
        </w:rPr>
        <w:t>V. (2015) "Angling in the Sanskrit sea’ – insights on ichthyology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from</w:t>
      </w:r>
      <w:r w:rsidRPr="00D260F2">
        <w:rPr>
          <w:rFonts w:ascii="Cambria" w:hAnsi="Cambria"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color w:val="000000" w:themeColor="text1"/>
        </w:rPr>
        <w:t>Sanskrit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literary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</w:rPr>
        <w:t>canon.</w:t>
      </w:r>
      <w:r w:rsidRPr="00D260F2">
        <w:rPr>
          <w:rFonts w:ascii="Cambria" w:hAnsi="Cambria"/>
          <w:color w:val="000000" w:themeColor="text1"/>
          <w:spacing w:val="2"/>
        </w:rPr>
        <w:t xml:space="preserve"> </w:t>
      </w:r>
      <w:r w:rsidRPr="00D260F2">
        <w:rPr>
          <w:rFonts w:ascii="Cambria" w:hAnsi="Cambria"/>
          <w:color w:val="000000" w:themeColor="text1"/>
        </w:rPr>
        <w:t>Seminar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on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“Flora</w:t>
      </w:r>
      <w:r w:rsidRPr="00D260F2">
        <w:rPr>
          <w:rFonts w:ascii="Cambria" w:hAnsi="Cambria"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color w:val="000000" w:themeColor="text1"/>
        </w:rPr>
        <w:t>and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Fauna</w:t>
      </w:r>
      <w:r w:rsidRPr="00D260F2">
        <w:rPr>
          <w:rFonts w:ascii="Cambria" w:hAnsi="Cambria"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color w:val="000000" w:themeColor="text1"/>
        </w:rPr>
        <w:t>in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 xml:space="preserve">Ancient </w:t>
      </w:r>
      <w:r w:rsidRPr="00D260F2">
        <w:rPr>
          <w:rFonts w:ascii="Cambria" w:hAnsi="Cambria"/>
          <w:color w:val="000000" w:themeColor="text1"/>
        </w:rPr>
        <w:lastRenderedPageBreak/>
        <w:t>Indian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Literature”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Department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</w:rPr>
        <w:t>of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Zoology,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Dr.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</w:rPr>
        <w:t>A.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V.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proofErr w:type="spellStart"/>
      <w:r w:rsidRPr="00D260F2">
        <w:rPr>
          <w:rFonts w:ascii="Cambria" w:hAnsi="Cambria"/>
          <w:color w:val="000000" w:themeColor="text1"/>
        </w:rPr>
        <w:t>Baliga</w:t>
      </w:r>
      <w:proofErr w:type="spellEnd"/>
      <w:r w:rsidRPr="00D260F2">
        <w:rPr>
          <w:rFonts w:ascii="Cambria" w:hAnsi="Cambria"/>
          <w:color w:val="000000" w:themeColor="text1"/>
          <w:spacing w:val="-12"/>
        </w:rPr>
        <w:t xml:space="preserve"> </w:t>
      </w:r>
      <w:r w:rsidRPr="00D260F2">
        <w:rPr>
          <w:rFonts w:ascii="Cambria" w:hAnsi="Cambria"/>
          <w:color w:val="000000" w:themeColor="text1"/>
        </w:rPr>
        <w:t>College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</w:rPr>
        <w:t>of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</w:rPr>
        <w:t>Arts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and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 xml:space="preserve">Science, </w:t>
      </w:r>
      <w:proofErr w:type="spellStart"/>
      <w:r w:rsidRPr="00D260F2">
        <w:rPr>
          <w:rFonts w:ascii="Cambria" w:hAnsi="Cambria"/>
          <w:color w:val="000000" w:themeColor="text1"/>
        </w:rPr>
        <w:t>Kumta</w:t>
      </w:r>
      <w:proofErr w:type="spellEnd"/>
      <w:r w:rsidRPr="00D260F2">
        <w:rPr>
          <w:rFonts w:ascii="Cambria" w:hAnsi="Cambria"/>
          <w:color w:val="000000" w:themeColor="text1"/>
        </w:rPr>
        <w:t>, Karnataka. 13-14 March</w:t>
      </w:r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2015</w:t>
      </w:r>
    </w:p>
    <w:p w14:paraId="4A4E2885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and Sinha A (2014). Inter-population variation in exploratory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behaviour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during</w:t>
      </w:r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metamorphosis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in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Asian</w:t>
      </w:r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common</w:t>
      </w:r>
      <w:r w:rsidRPr="00D260F2">
        <w:rPr>
          <w:rFonts w:ascii="Cambria" w:hAnsi="Cambria"/>
          <w:color w:val="000000" w:themeColor="text1"/>
          <w:spacing w:val="-3"/>
        </w:rPr>
        <w:t xml:space="preserve"> </w:t>
      </w:r>
      <w:r w:rsidRPr="00D260F2">
        <w:rPr>
          <w:rFonts w:ascii="Cambria" w:hAnsi="Cambria"/>
          <w:color w:val="000000" w:themeColor="text1"/>
        </w:rPr>
        <w:t>toad.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51st</w:t>
      </w:r>
      <w:r w:rsidRPr="00D260F2">
        <w:rPr>
          <w:rFonts w:ascii="Cambria" w:hAnsi="Cambria"/>
          <w:color w:val="000000" w:themeColor="text1"/>
          <w:spacing w:val="-5"/>
        </w:rPr>
        <w:t xml:space="preserve"> </w:t>
      </w:r>
      <w:r w:rsidRPr="00D260F2">
        <w:rPr>
          <w:rFonts w:ascii="Cambria" w:hAnsi="Cambria"/>
          <w:color w:val="000000" w:themeColor="text1"/>
        </w:rPr>
        <w:t>Annual Conference of the Animal Behavior Society. Princeton, USA, August</w:t>
      </w:r>
      <w:r w:rsidRPr="00D260F2">
        <w:rPr>
          <w:rFonts w:ascii="Cambria" w:hAnsi="Cambria"/>
          <w:color w:val="000000" w:themeColor="text1"/>
          <w:spacing w:val="6"/>
        </w:rPr>
        <w:t xml:space="preserve"> </w:t>
      </w:r>
      <w:r w:rsidRPr="00D260F2">
        <w:rPr>
          <w:rFonts w:ascii="Cambria" w:hAnsi="Cambria"/>
          <w:color w:val="000000" w:themeColor="text1"/>
        </w:rPr>
        <w:t>2014</w:t>
      </w:r>
    </w:p>
    <w:p w14:paraId="4E413811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Rao A, </w:t>
      </w: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 and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(2014). Exploration of linkages between morphology and personality in the Common Asian Toad. 51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D260F2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</w:rPr>
        <w:t>Annual Conference of the Animal Behavior Society. Princeton, USA, August 2014</w:t>
      </w:r>
    </w:p>
    <w:p w14:paraId="7D319A31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>, Sinha A (2014). Population versus individual behavioral syndromes:</w:t>
      </w:r>
      <w:r w:rsidRPr="00D260F2">
        <w:rPr>
          <w:rFonts w:ascii="Cambria" w:hAnsi="Cambria"/>
          <w:color w:val="000000" w:themeColor="text1"/>
          <w:spacing w:val="-8"/>
        </w:rPr>
        <w:t xml:space="preserve"> </w:t>
      </w:r>
      <w:r w:rsidRPr="00D260F2">
        <w:rPr>
          <w:rFonts w:ascii="Cambria" w:hAnsi="Cambria"/>
          <w:color w:val="000000" w:themeColor="text1"/>
        </w:rPr>
        <w:t>How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</w:rPr>
        <w:t>metamorphosis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changes</w:t>
      </w:r>
      <w:r w:rsidRPr="00D260F2">
        <w:rPr>
          <w:rFonts w:ascii="Cambria" w:hAnsi="Cambria"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color w:val="000000" w:themeColor="text1"/>
        </w:rPr>
        <w:t>correlated</w:t>
      </w:r>
      <w:r w:rsidRPr="00D260F2">
        <w:rPr>
          <w:rFonts w:ascii="Cambria" w:hAnsi="Cambria"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color w:val="000000" w:themeColor="text1"/>
        </w:rPr>
        <w:t>behaviors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in</w:t>
      </w:r>
      <w:r w:rsidRPr="00D260F2">
        <w:rPr>
          <w:rFonts w:ascii="Cambria" w:hAnsi="Cambria"/>
          <w:color w:val="000000" w:themeColor="text1"/>
          <w:spacing w:val="-10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</w:rPr>
        <w:t>common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Indian toad. 15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D260F2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</w:rPr>
        <w:t>Conference of the International society for Behavioral Ecology</w:t>
      </w:r>
      <w:r w:rsidRPr="00D260F2">
        <w:rPr>
          <w:rFonts w:ascii="Cambria" w:hAnsi="Cambria"/>
          <w:color w:val="000000" w:themeColor="text1"/>
          <w:spacing w:val="-40"/>
        </w:rPr>
        <w:t xml:space="preserve"> </w:t>
      </w:r>
      <w:r w:rsidRPr="00D260F2">
        <w:rPr>
          <w:rFonts w:ascii="Cambria" w:hAnsi="Cambria"/>
          <w:color w:val="000000" w:themeColor="text1"/>
        </w:rPr>
        <w:t>(ISBE-2014), New York University, USA, July 31- August 5</w:t>
      </w:r>
      <w:r w:rsidRPr="00D260F2">
        <w:rPr>
          <w:rFonts w:ascii="Cambria" w:hAnsi="Cambria"/>
          <w:color w:val="000000" w:themeColor="text1"/>
          <w:spacing w:val="1"/>
        </w:rPr>
        <w:t xml:space="preserve"> </w:t>
      </w:r>
      <w:r w:rsidRPr="00D260F2">
        <w:rPr>
          <w:rFonts w:ascii="Cambria" w:hAnsi="Cambria"/>
          <w:color w:val="000000" w:themeColor="text1"/>
        </w:rPr>
        <w:t>2014</w:t>
      </w:r>
    </w:p>
    <w:p w14:paraId="2111D198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and Sinha A (2014). Inter-population variation in exploratory behaviour during metamorphosis in the Asian common toad. 51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D260F2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</w:rPr>
        <w:t>Annual Conference of the Animal Behavior Society. Princeton, USA, August 2014</w:t>
      </w:r>
    </w:p>
    <w:p w14:paraId="3BB86892" w14:textId="77777777" w:rsidR="00D260F2" w:rsidRDefault="00D260F2" w:rsidP="00D260F2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Rao A, </w:t>
      </w: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 and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 xml:space="preserve"> (2014). Exploration of linkages between morphology and personality in the Common Asian Toad. 51</w:t>
      </w:r>
      <w:proofErr w:type="spellStart"/>
      <w:r w:rsidRPr="00D260F2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D260F2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D260F2">
        <w:rPr>
          <w:rFonts w:ascii="Cambria" w:hAnsi="Cambria"/>
          <w:color w:val="000000" w:themeColor="text1"/>
        </w:rPr>
        <w:t>Annual Conference of the Animal Behavior Society. Princeton, USA, August 2014</w:t>
      </w:r>
    </w:p>
    <w:p w14:paraId="37125535" w14:textId="77777777" w:rsidR="007B2129" w:rsidRDefault="00D260F2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D260F2">
        <w:rPr>
          <w:rFonts w:ascii="Cambria" w:hAnsi="Cambria"/>
          <w:color w:val="000000" w:themeColor="text1"/>
        </w:rPr>
        <w:t>Watve</w:t>
      </w:r>
      <w:proofErr w:type="spellEnd"/>
      <w:r w:rsidRPr="00D260F2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D260F2">
        <w:rPr>
          <w:rFonts w:ascii="Cambria" w:hAnsi="Cambria"/>
          <w:color w:val="000000" w:themeColor="text1"/>
        </w:rPr>
        <w:t>V</w:t>
      </w:r>
      <w:proofErr w:type="spellEnd"/>
      <w:r w:rsidRPr="00D260F2">
        <w:rPr>
          <w:rFonts w:ascii="Cambria" w:hAnsi="Cambria"/>
          <w:color w:val="000000" w:themeColor="text1"/>
        </w:rPr>
        <w:t>, Sinha A (2014). Population versus individual behavioral syndromes:</w:t>
      </w:r>
      <w:r w:rsidRPr="00D260F2">
        <w:rPr>
          <w:rFonts w:ascii="Cambria" w:hAnsi="Cambria"/>
          <w:color w:val="000000" w:themeColor="text1"/>
          <w:spacing w:val="-7"/>
        </w:rPr>
        <w:t xml:space="preserve"> </w:t>
      </w:r>
      <w:r w:rsidRPr="00D260F2">
        <w:rPr>
          <w:rFonts w:ascii="Cambria" w:hAnsi="Cambria"/>
          <w:color w:val="000000" w:themeColor="text1"/>
        </w:rPr>
        <w:t>How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metamorphosis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changes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correlated</w:t>
      </w:r>
      <w:r w:rsidRPr="00D260F2">
        <w:rPr>
          <w:rFonts w:ascii="Cambria" w:hAnsi="Cambria"/>
          <w:color w:val="000000" w:themeColor="text1"/>
          <w:spacing w:val="-6"/>
        </w:rPr>
        <w:t xml:space="preserve"> </w:t>
      </w:r>
      <w:r w:rsidRPr="00D260F2">
        <w:rPr>
          <w:rFonts w:ascii="Cambria" w:hAnsi="Cambria"/>
          <w:color w:val="000000" w:themeColor="text1"/>
        </w:rPr>
        <w:t>behaviors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in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common</w:t>
      </w:r>
      <w:r w:rsidRPr="00D260F2">
        <w:rPr>
          <w:rFonts w:ascii="Cambria" w:hAnsi="Cambria"/>
          <w:color w:val="000000" w:themeColor="text1"/>
          <w:spacing w:val="-9"/>
        </w:rPr>
        <w:t xml:space="preserve"> </w:t>
      </w:r>
      <w:r w:rsidRPr="00D260F2">
        <w:rPr>
          <w:rFonts w:ascii="Cambria" w:hAnsi="Cambria"/>
          <w:color w:val="000000" w:themeColor="text1"/>
        </w:rPr>
        <w:t>Indian toad.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15th</w:t>
      </w:r>
      <w:r w:rsidRPr="00D260F2">
        <w:rPr>
          <w:rFonts w:ascii="Cambria" w:hAnsi="Cambria"/>
          <w:color w:val="000000" w:themeColor="text1"/>
          <w:spacing w:val="-17"/>
        </w:rPr>
        <w:t xml:space="preserve"> </w:t>
      </w:r>
      <w:r w:rsidRPr="00D260F2">
        <w:rPr>
          <w:rFonts w:ascii="Cambria" w:hAnsi="Cambria"/>
          <w:color w:val="000000" w:themeColor="text1"/>
        </w:rPr>
        <w:t>Conference</w:t>
      </w:r>
      <w:r w:rsidRPr="00D260F2">
        <w:rPr>
          <w:rFonts w:ascii="Cambria" w:hAnsi="Cambria"/>
          <w:color w:val="000000" w:themeColor="text1"/>
          <w:spacing w:val="-14"/>
        </w:rPr>
        <w:t xml:space="preserve"> </w:t>
      </w:r>
      <w:r w:rsidRPr="00D260F2">
        <w:rPr>
          <w:rFonts w:ascii="Cambria" w:hAnsi="Cambria"/>
          <w:color w:val="000000" w:themeColor="text1"/>
          <w:spacing w:val="-3"/>
        </w:rPr>
        <w:t>of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the</w:t>
      </w:r>
      <w:r w:rsidRPr="00D260F2">
        <w:rPr>
          <w:rFonts w:ascii="Cambria" w:hAnsi="Cambria"/>
          <w:color w:val="000000" w:themeColor="text1"/>
          <w:spacing w:val="-13"/>
        </w:rPr>
        <w:t xml:space="preserve"> </w:t>
      </w:r>
      <w:r w:rsidRPr="00D260F2">
        <w:rPr>
          <w:rFonts w:ascii="Cambria" w:hAnsi="Cambria"/>
          <w:color w:val="000000" w:themeColor="text1"/>
        </w:rPr>
        <w:t>International</w:t>
      </w:r>
      <w:r w:rsidRPr="00D260F2">
        <w:rPr>
          <w:rFonts w:ascii="Cambria" w:hAnsi="Cambria"/>
          <w:color w:val="000000" w:themeColor="text1"/>
          <w:spacing w:val="-12"/>
        </w:rPr>
        <w:t xml:space="preserve"> </w:t>
      </w:r>
      <w:r w:rsidRPr="00D260F2">
        <w:rPr>
          <w:rFonts w:ascii="Cambria" w:hAnsi="Cambria"/>
          <w:color w:val="000000" w:themeColor="text1"/>
        </w:rPr>
        <w:t>society</w:t>
      </w:r>
      <w:r w:rsidRPr="00D260F2">
        <w:rPr>
          <w:rFonts w:ascii="Cambria" w:hAnsi="Cambria"/>
          <w:color w:val="000000" w:themeColor="text1"/>
          <w:spacing w:val="-11"/>
        </w:rPr>
        <w:t xml:space="preserve"> </w:t>
      </w:r>
      <w:r w:rsidRPr="00D260F2">
        <w:rPr>
          <w:rFonts w:ascii="Cambria" w:hAnsi="Cambria"/>
          <w:color w:val="000000" w:themeColor="text1"/>
        </w:rPr>
        <w:t>for</w:t>
      </w:r>
      <w:r w:rsidRPr="00D260F2">
        <w:rPr>
          <w:rFonts w:ascii="Cambria" w:hAnsi="Cambria"/>
          <w:color w:val="000000" w:themeColor="text1"/>
          <w:spacing w:val="-4"/>
        </w:rPr>
        <w:t xml:space="preserve"> </w:t>
      </w:r>
      <w:r w:rsidRPr="00D260F2">
        <w:rPr>
          <w:rFonts w:ascii="Cambria" w:hAnsi="Cambria"/>
          <w:color w:val="000000" w:themeColor="text1"/>
        </w:rPr>
        <w:t>Behavioral</w:t>
      </w:r>
      <w:r w:rsidRPr="00D260F2">
        <w:rPr>
          <w:rFonts w:ascii="Cambria" w:hAnsi="Cambria"/>
          <w:color w:val="000000" w:themeColor="text1"/>
          <w:spacing w:val="-15"/>
        </w:rPr>
        <w:t xml:space="preserve"> </w:t>
      </w:r>
      <w:r w:rsidRPr="00D260F2">
        <w:rPr>
          <w:rFonts w:ascii="Cambria" w:hAnsi="Cambria"/>
          <w:color w:val="000000" w:themeColor="text1"/>
        </w:rPr>
        <w:t>Ecology</w:t>
      </w:r>
      <w:r w:rsidRPr="00D260F2">
        <w:rPr>
          <w:rFonts w:ascii="Cambria" w:hAnsi="Cambria"/>
          <w:color w:val="000000" w:themeColor="text1"/>
          <w:spacing w:val="-16"/>
        </w:rPr>
        <w:t xml:space="preserve"> </w:t>
      </w:r>
      <w:r w:rsidRPr="00D260F2">
        <w:rPr>
          <w:rFonts w:ascii="Cambria" w:hAnsi="Cambria"/>
          <w:color w:val="000000" w:themeColor="text1"/>
        </w:rPr>
        <w:t>(ISBE-2014), New York University, USA, July 31- August 5</w:t>
      </w:r>
      <w:r w:rsidR="007B2129">
        <w:rPr>
          <w:rFonts w:ascii="Cambria" w:hAnsi="Cambria"/>
          <w:color w:val="000000" w:themeColor="text1"/>
        </w:rPr>
        <w:t>,</w:t>
      </w:r>
      <w:r w:rsidRPr="00D260F2">
        <w:rPr>
          <w:rFonts w:ascii="Cambria" w:hAnsi="Cambria"/>
          <w:color w:val="000000" w:themeColor="text1"/>
        </w:rPr>
        <w:t xml:space="preserve"> 2014</w:t>
      </w:r>
    </w:p>
    <w:p w14:paraId="1560FC0F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7B2129">
        <w:rPr>
          <w:rFonts w:ascii="Cambria" w:hAnsi="Cambria"/>
          <w:color w:val="000000" w:themeColor="text1"/>
        </w:rPr>
        <w:t>Watve</w:t>
      </w:r>
      <w:proofErr w:type="spellEnd"/>
      <w:r w:rsidRPr="007B2129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Sinha A (2014). Inter-population variation in exploratory behaviour during metamorphosis in the Asian common toad. 51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Annual Conference of the Animal Behavior Society. Princeton, USA, August 2014</w:t>
      </w:r>
    </w:p>
    <w:p w14:paraId="3EC29E29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Rao A, </w:t>
      </w:r>
      <w:proofErr w:type="spellStart"/>
      <w:r w:rsidRPr="007B2129">
        <w:rPr>
          <w:rFonts w:ascii="Cambria" w:hAnsi="Cambria"/>
          <w:color w:val="000000" w:themeColor="text1"/>
        </w:rPr>
        <w:t>Watve</w:t>
      </w:r>
      <w:proofErr w:type="spellEnd"/>
      <w:r w:rsidRPr="007B2129">
        <w:rPr>
          <w:rFonts w:ascii="Cambria" w:hAnsi="Cambria"/>
          <w:color w:val="000000" w:themeColor="text1"/>
        </w:rPr>
        <w:t xml:space="preserve"> M and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(2014). Exploration of linkages between morphology and personality in the Common Asian Toad. 51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Annual Conference of the Animal Behavior Society. Princeton, USA, August 2014</w:t>
      </w:r>
    </w:p>
    <w:p w14:paraId="6942FB97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7B2129">
        <w:rPr>
          <w:rFonts w:ascii="Cambria" w:hAnsi="Cambria"/>
          <w:color w:val="000000" w:themeColor="text1"/>
        </w:rPr>
        <w:t>Watve</w:t>
      </w:r>
      <w:proofErr w:type="spellEnd"/>
      <w:r w:rsidRPr="007B2129">
        <w:rPr>
          <w:rFonts w:ascii="Cambria" w:hAnsi="Cambria"/>
          <w:color w:val="000000" w:themeColor="text1"/>
        </w:rPr>
        <w:t xml:space="preserve"> M, Rao A,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>, Sinha A (2014). Population versus individual behavioral syndromes: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How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metamorphosis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changes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correlated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behaviors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in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common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Indian </w:t>
      </w:r>
      <w:r w:rsidRPr="007B2129">
        <w:rPr>
          <w:rFonts w:ascii="Cambria" w:hAnsi="Cambria"/>
          <w:color w:val="000000" w:themeColor="text1"/>
        </w:rPr>
        <w:lastRenderedPageBreak/>
        <w:t>toad.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15th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  <w:spacing w:val="-3"/>
        </w:rPr>
        <w:t>of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International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society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for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Behavioral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Ecology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(ISBE-2014), New York University, USA, July 31- August 5 2014</w:t>
      </w:r>
    </w:p>
    <w:p w14:paraId="1553455F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Sinha A (2014). ‘Left eye – right brain’: Exploring the impact of social isolation on personality traits and lateralized utilization of the brain in an air- breathing freshwater fish, the climbing perch. First Annual Conference on Cognitive Science, New Delhi, India, March 2014</w:t>
      </w:r>
    </w:p>
    <w:p w14:paraId="2E6368E8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, </w:t>
      </w:r>
      <w:proofErr w:type="spellStart"/>
      <w:r w:rsidRPr="007B2129">
        <w:rPr>
          <w:rFonts w:ascii="Cambria" w:hAnsi="Cambria"/>
          <w:color w:val="000000" w:themeColor="text1"/>
        </w:rPr>
        <w:t>Jayasree</w:t>
      </w:r>
      <w:proofErr w:type="spellEnd"/>
      <w:r w:rsidRPr="007B2129">
        <w:rPr>
          <w:rFonts w:ascii="Cambria" w:hAnsi="Cambria"/>
          <w:color w:val="000000" w:themeColor="text1"/>
        </w:rPr>
        <w:t xml:space="preserve"> V and </w:t>
      </w:r>
      <w:proofErr w:type="spellStart"/>
      <w:r w:rsidRPr="007B2129">
        <w:rPr>
          <w:rFonts w:ascii="Cambria" w:hAnsi="Cambria"/>
          <w:color w:val="000000" w:themeColor="text1"/>
        </w:rPr>
        <w:t>Shantha</w:t>
      </w:r>
      <w:proofErr w:type="spellEnd"/>
      <w:r w:rsidRPr="007B2129">
        <w:rPr>
          <w:rFonts w:ascii="Cambria" w:hAnsi="Cambria"/>
          <w:color w:val="000000" w:themeColor="text1"/>
        </w:rPr>
        <w:t xml:space="preserve"> Mohan M (2014). What kind of water do ‘they’ prefer’? Drinking water choice in areas with multiple sources. International Symposium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on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Integrated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Water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Resources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Management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(IWRM</w:t>
      </w:r>
      <w:r w:rsidRPr="007B2129">
        <w:rPr>
          <w:rFonts w:ascii="Cambria" w:hAnsi="Cambria"/>
          <w:color w:val="000000" w:themeColor="text1"/>
          <w:spacing w:val="4"/>
        </w:rPr>
        <w:t xml:space="preserve"> </w:t>
      </w:r>
      <w:r w:rsidRPr="007B2129">
        <w:rPr>
          <w:rFonts w:ascii="Cambria" w:hAnsi="Cambria"/>
          <w:color w:val="000000" w:themeColor="text1"/>
        </w:rPr>
        <w:t>-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2014),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Kozhikode, India, February</w:t>
      </w:r>
      <w:r w:rsidRPr="007B2129">
        <w:rPr>
          <w:rFonts w:ascii="Cambria" w:hAnsi="Cambria"/>
          <w:color w:val="000000" w:themeColor="text1"/>
          <w:spacing w:val="-1"/>
        </w:rPr>
        <w:t xml:space="preserve"> </w:t>
      </w:r>
      <w:r w:rsidRPr="007B2129">
        <w:rPr>
          <w:rFonts w:ascii="Cambria" w:hAnsi="Cambria"/>
          <w:color w:val="000000" w:themeColor="text1"/>
        </w:rPr>
        <w:t>2014</w:t>
      </w:r>
    </w:p>
    <w:p w14:paraId="106575C7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Nathan H S K, Jayashree V and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(2014). Is roof water harvesting an answer to urban water crisis? A case study of Bangalore. International Symposium on Integrated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Water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Resources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Management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(IWRM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-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2014),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</w:rPr>
        <w:t>Kozhikode,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</w:rPr>
        <w:t>India,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February 2014</w:t>
      </w:r>
    </w:p>
    <w:p w14:paraId="2891B107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7B2129">
        <w:rPr>
          <w:rFonts w:ascii="Cambria" w:hAnsi="Cambria"/>
          <w:color w:val="000000" w:themeColor="text1"/>
        </w:rPr>
        <w:t>Watve</w:t>
      </w:r>
      <w:proofErr w:type="spellEnd"/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M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(2013).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Can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metamorphosis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alter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behavioral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syndromes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in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the Indian common toad. Young Investigators Talk and Interact (YETI), Nagaland University, </w:t>
      </w:r>
      <w:proofErr w:type="spellStart"/>
      <w:r w:rsidRPr="007B2129">
        <w:rPr>
          <w:rFonts w:ascii="Cambria" w:hAnsi="Cambria"/>
          <w:color w:val="000000" w:themeColor="text1"/>
        </w:rPr>
        <w:t>Lumami</w:t>
      </w:r>
      <w:proofErr w:type="spellEnd"/>
      <w:r w:rsidRPr="007B2129">
        <w:rPr>
          <w:rFonts w:ascii="Cambria" w:hAnsi="Cambria"/>
          <w:color w:val="000000" w:themeColor="text1"/>
        </w:rPr>
        <w:t>, India, December</w:t>
      </w:r>
      <w:r w:rsidRPr="007B2129">
        <w:rPr>
          <w:rFonts w:ascii="Cambria" w:hAnsi="Cambria"/>
          <w:color w:val="000000" w:themeColor="text1"/>
          <w:spacing w:val="6"/>
        </w:rPr>
        <w:t xml:space="preserve"> </w:t>
      </w:r>
      <w:r w:rsidRPr="007B2129">
        <w:rPr>
          <w:rFonts w:ascii="Cambria" w:hAnsi="Cambria"/>
          <w:color w:val="000000" w:themeColor="text1"/>
        </w:rPr>
        <w:t>2013</w:t>
      </w:r>
    </w:p>
    <w:p w14:paraId="6C89B106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(2012). Impact of an exotic invasive species tilapia (</w:t>
      </w:r>
      <w:r w:rsidRPr="007B2129">
        <w:rPr>
          <w:rFonts w:ascii="Cambria" w:hAnsi="Cambria"/>
          <w:i/>
          <w:color w:val="000000" w:themeColor="text1"/>
        </w:rPr>
        <w:t xml:space="preserve">Oreochromis </w:t>
      </w:r>
      <w:proofErr w:type="spellStart"/>
      <w:r w:rsidRPr="007B2129">
        <w:rPr>
          <w:rFonts w:ascii="Cambria" w:hAnsi="Cambria"/>
          <w:i/>
          <w:color w:val="000000" w:themeColor="text1"/>
        </w:rPr>
        <w:t>mossambicus</w:t>
      </w:r>
      <w:proofErr w:type="spellEnd"/>
      <w:r w:rsidRPr="007B2129">
        <w:rPr>
          <w:rFonts w:ascii="Cambria" w:hAnsi="Cambria"/>
          <w:color w:val="000000" w:themeColor="text1"/>
        </w:rPr>
        <w:t>) on the shoaling decisions of climbing perch (</w:t>
      </w:r>
      <w:r w:rsidRPr="007B2129">
        <w:rPr>
          <w:rFonts w:ascii="Cambria" w:hAnsi="Cambria"/>
          <w:i/>
          <w:color w:val="000000" w:themeColor="text1"/>
        </w:rPr>
        <w:t>Anabas testudineus</w:t>
      </w:r>
      <w:r w:rsidRPr="007B2129">
        <w:rPr>
          <w:rFonts w:ascii="Cambria" w:hAnsi="Cambria"/>
          <w:color w:val="000000" w:themeColor="text1"/>
        </w:rPr>
        <w:t>). Student Conference on Conservation Science, Bangalore, August 2012</w:t>
      </w:r>
    </w:p>
    <w:p w14:paraId="1DDD58ED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Shabeer K </w:t>
      </w:r>
      <w:proofErr w:type="spellStart"/>
      <w:r w:rsidRPr="007B2129">
        <w:rPr>
          <w:rFonts w:ascii="Cambria" w:hAnsi="Cambria"/>
          <w:color w:val="000000" w:themeColor="text1"/>
        </w:rPr>
        <w:t>K</w:t>
      </w:r>
      <w:proofErr w:type="spellEnd"/>
      <w:r w:rsidRPr="007B2129">
        <w:rPr>
          <w:rFonts w:ascii="Cambria" w:hAnsi="Cambria"/>
          <w:color w:val="000000" w:themeColor="text1"/>
        </w:rPr>
        <w:t xml:space="preserve">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, Sreekumar S and Thomas K J (2008). Investigations on the influence of sediment and water quality on the plankton community </w:t>
      </w:r>
      <w:r w:rsidRPr="007B2129">
        <w:rPr>
          <w:rFonts w:ascii="Cambria" w:hAnsi="Cambria"/>
          <w:color w:val="000000" w:themeColor="text1"/>
          <w:spacing w:val="-3"/>
        </w:rPr>
        <w:t xml:space="preserve">of </w:t>
      </w:r>
      <w:r w:rsidRPr="007B2129">
        <w:rPr>
          <w:rFonts w:ascii="Cambria" w:hAnsi="Cambria"/>
          <w:color w:val="000000" w:themeColor="text1"/>
        </w:rPr>
        <w:t>a wetland ecosystem.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Lake-2008: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Conservation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Management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River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Lake</w:t>
      </w:r>
      <w:r w:rsidRPr="007B2129">
        <w:rPr>
          <w:rFonts w:ascii="Cambria" w:hAnsi="Cambria"/>
          <w:color w:val="000000" w:themeColor="text1"/>
          <w:spacing w:val="-19"/>
        </w:rPr>
        <w:t xml:space="preserve"> </w:t>
      </w:r>
      <w:r w:rsidRPr="007B2129">
        <w:rPr>
          <w:rFonts w:ascii="Cambria" w:hAnsi="Cambria"/>
          <w:color w:val="000000" w:themeColor="text1"/>
        </w:rPr>
        <w:t>Ecosystems, Centre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for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Ecological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Sciences,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Indian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</w:rPr>
        <w:t>Institute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  <w:spacing w:val="-3"/>
        </w:rPr>
        <w:t>of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Science,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Bangalore,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December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2008</w:t>
      </w:r>
    </w:p>
    <w:p w14:paraId="179C652A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, Shahin A and Thomas K J (2007). Bio-film formation in </w:t>
      </w:r>
      <w:r w:rsidRPr="007B2129">
        <w:rPr>
          <w:rFonts w:ascii="Cambria" w:hAnsi="Cambria"/>
          <w:i/>
          <w:color w:val="000000" w:themeColor="text1"/>
        </w:rPr>
        <w:t xml:space="preserve">Euglena </w:t>
      </w:r>
      <w:proofErr w:type="spellStart"/>
      <w:r w:rsidRPr="007B2129">
        <w:rPr>
          <w:rFonts w:ascii="Cambria" w:hAnsi="Cambria"/>
          <w:i/>
          <w:color w:val="000000" w:themeColor="text1"/>
        </w:rPr>
        <w:t>gracilis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: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3"/>
        </w:rPr>
        <w:t xml:space="preserve"> </w:t>
      </w:r>
      <w:r w:rsidRPr="007B2129">
        <w:rPr>
          <w:rFonts w:ascii="Cambria" w:hAnsi="Cambria"/>
          <w:color w:val="000000" w:themeColor="text1"/>
        </w:rPr>
        <w:t>influence</w:t>
      </w:r>
      <w:r w:rsidRPr="007B2129">
        <w:rPr>
          <w:rFonts w:ascii="Cambria" w:hAnsi="Cambria"/>
          <w:color w:val="000000" w:themeColor="text1"/>
          <w:spacing w:val="-3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time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day and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wavelength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light.</w:t>
      </w:r>
      <w:r w:rsidRPr="007B2129">
        <w:rPr>
          <w:rFonts w:ascii="Cambria" w:hAnsi="Cambria"/>
          <w:color w:val="000000" w:themeColor="text1"/>
          <w:spacing w:val="-2"/>
        </w:rPr>
        <w:t xml:space="preserve"> </w:t>
      </w:r>
      <w:r w:rsidRPr="007B2129">
        <w:rPr>
          <w:rFonts w:ascii="Cambria" w:hAnsi="Cambria"/>
          <w:color w:val="000000" w:themeColor="text1"/>
        </w:rPr>
        <w:t>XIX</w:t>
      </w:r>
      <w:r w:rsidRPr="007B2129">
        <w:rPr>
          <w:rFonts w:ascii="Cambria" w:hAnsi="Cambria"/>
          <w:color w:val="000000" w:themeColor="text1"/>
          <w:spacing w:val="-2"/>
        </w:rPr>
        <w:t xml:space="preserve"> </w:t>
      </w:r>
      <w:r w:rsidRPr="007B2129">
        <w:rPr>
          <w:rFonts w:ascii="Cambria" w:hAnsi="Cambria"/>
          <w:color w:val="000000" w:themeColor="text1"/>
        </w:rPr>
        <w:t>National</w:t>
      </w:r>
      <w:r w:rsidRPr="007B2129">
        <w:rPr>
          <w:rFonts w:ascii="Cambria" w:hAnsi="Cambria"/>
          <w:color w:val="000000" w:themeColor="text1"/>
          <w:spacing w:val="-1"/>
        </w:rPr>
        <w:t xml:space="preserve"> </w:t>
      </w:r>
      <w:r w:rsidRPr="007B2129">
        <w:rPr>
          <w:rFonts w:ascii="Cambria" w:hAnsi="Cambria"/>
          <w:color w:val="000000" w:themeColor="text1"/>
        </w:rPr>
        <w:t>Symposium</w:t>
      </w:r>
      <w:r w:rsidRPr="007B2129">
        <w:rPr>
          <w:rFonts w:ascii="Cambria" w:hAnsi="Cambria"/>
          <w:color w:val="000000" w:themeColor="text1"/>
          <w:spacing w:val="-3"/>
        </w:rPr>
        <w:t xml:space="preserve"> </w:t>
      </w:r>
      <w:r w:rsidRPr="007B2129">
        <w:rPr>
          <w:rFonts w:ascii="Cambria" w:hAnsi="Cambria"/>
          <w:color w:val="000000" w:themeColor="text1"/>
        </w:rPr>
        <w:t>on Chronobiology, Madurai Kamaraj University, Madurai, December 2007. Best Paper Award</w:t>
      </w:r>
    </w:p>
    <w:p w14:paraId="0C0745AD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Thomas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K</w:t>
      </w:r>
      <w:r w:rsidRPr="007B2129">
        <w:rPr>
          <w:rFonts w:ascii="Cambria" w:hAnsi="Cambria"/>
          <w:color w:val="000000" w:themeColor="text1"/>
          <w:spacing w:val="-18"/>
        </w:rPr>
        <w:t xml:space="preserve"> </w:t>
      </w:r>
      <w:r w:rsidRPr="007B2129">
        <w:rPr>
          <w:rFonts w:ascii="Cambria" w:hAnsi="Cambria"/>
          <w:color w:val="000000" w:themeColor="text1"/>
        </w:rPr>
        <w:t>J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(2007).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2"/>
        </w:rPr>
        <w:t xml:space="preserve"> </w:t>
      </w:r>
      <w:r w:rsidRPr="007B2129">
        <w:rPr>
          <w:rFonts w:ascii="Cambria" w:hAnsi="Cambria"/>
          <w:color w:val="000000" w:themeColor="text1"/>
        </w:rPr>
        <w:t>influence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hunger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on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food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stocking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behaviour of</w:t>
      </w:r>
      <w:r w:rsidRPr="007B2129">
        <w:rPr>
          <w:rFonts w:ascii="Cambria" w:hAnsi="Cambria"/>
          <w:color w:val="000000" w:themeColor="text1"/>
          <w:spacing w:val="-4"/>
        </w:rPr>
        <w:t xml:space="preserve"> </w:t>
      </w:r>
      <w:r w:rsidRPr="007B2129">
        <w:rPr>
          <w:rFonts w:ascii="Cambria" w:hAnsi="Cambria"/>
          <w:color w:val="000000" w:themeColor="text1"/>
        </w:rPr>
        <w:t>climbing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perch,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a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freshwater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fish.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Abstracts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  <w:spacing w:val="-3"/>
        </w:rPr>
        <w:t>of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31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7B2129">
        <w:rPr>
          <w:rFonts w:ascii="Cambria" w:hAnsi="Cambria"/>
          <w:color w:val="000000" w:themeColor="text1"/>
          <w:spacing w:val="9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</w:t>
      </w:r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  <w:spacing w:val="-3"/>
        </w:rPr>
        <w:t>of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Ethological Society </w:t>
      </w:r>
      <w:r w:rsidRPr="007B2129">
        <w:rPr>
          <w:rFonts w:ascii="Cambria" w:hAnsi="Cambria"/>
          <w:color w:val="000000" w:themeColor="text1"/>
          <w:spacing w:val="-3"/>
        </w:rPr>
        <w:t xml:space="preserve">of </w:t>
      </w:r>
      <w:r w:rsidRPr="007B2129">
        <w:rPr>
          <w:rFonts w:ascii="Cambria" w:hAnsi="Cambria"/>
          <w:color w:val="000000" w:themeColor="text1"/>
        </w:rPr>
        <w:t>India, Bangalore, April 2007, p.</w:t>
      </w:r>
      <w:r w:rsidRPr="007B2129">
        <w:rPr>
          <w:rFonts w:ascii="Cambria" w:hAnsi="Cambria"/>
          <w:color w:val="000000" w:themeColor="text1"/>
          <w:spacing w:val="11"/>
        </w:rPr>
        <w:t xml:space="preserve"> </w:t>
      </w:r>
      <w:r w:rsidRPr="007B2129">
        <w:rPr>
          <w:rFonts w:ascii="Cambria" w:hAnsi="Cambria"/>
          <w:color w:val="000000" w:themeColor="text1"/>
        </w:rPr>
        <w:t>110</w:t>
      </w:r>
    </w:p>
    <w:p w14:paraId="018DCA19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7B2129">
        <w:rPr>
          <w:rFonts w:ascii="Cambria" w:hAnsi="Cambria"/>
          <w:color w:val="000000" w:themeColor="text1"/>
        </w:rPr>
        <w:lastRenderedPageBreak/>
        <w:t>Avinash</w:t>
      </w:r>
      <w:proofErr w:type="spellEnd"/>
      <w:r w:rsidRPr="007B2129">
        <w:rPr>
          <w:rFonts w:ascii="Cambria" w:hAnsi="Cambria"/>
          <w:color w:val="000000" w:themeColor="text1"/>
        </w:rPr>
        <w:t xml:space="preserve"> T A,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(2007). Analysis of the route learning ability of climbing perch. Abstracts of the 31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 of the Ethological Society of India, Bangalore, April 2007, p. 108</w:t>
      </w:r>
    </w:p>
    <w:p w14:paraId="6289E873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proofErr w:type="spellStart"/>
      <w:r w:rsidRPr="007B2129">
        <w:rPr>
          <w:rFonts w:ascii="Cambria" w:hAnsi="Cambria"/>
          <w:color w:val="000000" w:themeColor="text1"/>
        </w:rPr>
        <w:t>Shiron</w:t>
      </w:r>
      <w:proofErr w:type="spellEnd"/>
      <w:r w:rsidRPr="007B2129">
        <w:rPr>
          <w:rFonts w:ascii="Cambria" w:hAnsi="Cambria"/>
          <w:color w:val="000000" w:themeColor="text1"/>
        </w:rPr>
        <w:t xml:space="preserve"> J,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(2007). Predator avoidance behaviour of naïve juveniles of </w:t>
      </w:r>
      <w:r w:rsidRPr="007B2129">
        <w:rPr>
          <w:rFonts w:ascii="Cambria" w:hAnsi="Cambria"/>
          <w:i/>
          <w:color w:val="000000" w:themeColor="text1"/>
        </w:rPr>
        <w:t xml:space="preserve">Puntius </w:t>
      </w:r>
      <w:proofErr w:type="spellStart"/>
      <w:r w:rsidRPr="007B2129">
        <w:rPr>
          <w:rFonts w:ascii="Cambria" w:hAnsi="Cambria"/>
          <w:i/>
          <w:color w:val="000000" w:themeColor="text1"/>
        </w:rPr>
        <w:t>sarana</w:t>
      </w:r>
      <w:proofErr w:type="spellEnd"/>
      <w:r w:rsidRPr="007B2129">
        <w:rPr>
          <w:rFonts w:ascii="Cambria" w:hAnsi="Cambria"/>
          <w:color w:val="000000" w:themeColor="text1"/>
        </w:rPr>
        <w:t>, a freshwater fish. Abstracts of the 31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st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 of the Ethological Society of India, Bangalore, April 2007, p. 109</w:t>
      </w:r>
    </w:p>
    <w:p w14:paraId="70AF1D1D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(2005). Comparative analysis of organochloride and organophosphate pesticides on the learning ability and sustained swimming capacity of climbing perch (</w:t>
      </w:r>
      <w:r w:rsidRPr="007B2129">
        <w:rPr>
          <w:rFonts w:ascii="Cambria" w:hAnsi="Cambria"/>
          <w:i/>
          <w:color w:val="000000" w:themeColor="text1"/>
        </w:rPr>
        <w:t xml:space="preserve">Anabas testudineus), </w:t>
      </w:r>
      <w:r w:rsidRPr="007B2129">
        <w:rPr>
          <w:rFonts w:ascii="Cambria" w:hAnsi="Cambria"/>
          <w:color w:val="000000" w:themeColor="text1"/>
        </w:rPr>
        <w:t>a freshwater fish. Abstracts of TOXOCON 1, Inaugural Conference of Indian Society of Toxicology, Cochin, November 2005, p. 38</w:t>
      </w:r>
    </w:p>
    <w:p w14:paraId="01A2EFD3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Thomas, K.J. (2005). Individual recognition in a fish, the climbing perch (</w:t>
      </w:r>
      <w:r w:rsidRPr="007B2129">
        <w:rPr>
          <w:rFonts w:ascii="Cambria" w:hAnsi="Cambria"/>
          <w:i/>
          <w:color w:val="000000" w:themeColor="text1"/>
        </w:rPr>
        <w:t xml:space="preserve">Anabas testudineus) </w:t>
      </w:r>
      <w:r w:rsidRPr="007B2129">
        <w:rPr>
          <w:rFonts w:ascii="Cambria" w:hAnsi="Cambria"/>
          <w:color w:val="000000" w:themeColor="text1"/>
        </w:rPr>
        <w:t>and the cues involved in the formation of familiarity. Abstracts of the 29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 of the Ethological Society of India, Bangalore, February 2005, p. 51</w:t>
      </w:r>
    </w:p>
    <w:p w14:paraId="75AC6C62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>,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Sandhya</w:t>
      </w:r>
      <w:r w:rsidRPr="007B2129">
        <w:rPr>
          <w:rFonts w:ascii="Cambria" w:hAnsi="Cambria"/>
          <w:color w:val="000000" w:themeColor="text1"/>
          <w:spacing w:val="-16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Thomas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K</w:t>
      </w:r>
      <w:r w:rsidRPr="007B2129">
        <w:rPr>
          <w:rFonts w:ascii="Cambria" w:hAnsi="Cambria"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color w:val="000000" w:themeColor="text1"/>
        </w:rPr>
        <w:t>J</w:t>
      </w:r>
      <w:r w:rsidRPr="007B2129">
        <w:rPr>
          <w:rFonts w:ascii="Cambria" w:hAnsi="Cambria"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color w:val="000000" w:themeColor="text1"/>
        </w:rPr>
        <w:t>(2005).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Altered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environment</w:t>
      </w:r>
      <w:r w:rsidRPr="007B2129">
        <w:rPr>
          <w:rFonts w:ascii="Cambria" w:hAnsi="Cambria"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color w:val="000000" w:themeColor="text1"/>
        </w:rPr>
        <w:t>alters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color w:val="000000" w:themeColor="text1"/>
        </w:rPr>
        <w:t>stimulus– response</w:t>
      </w:r>
      <w:r w:rsidRPr="007B2129">
        <w:rPr>
          <w:rFonts w:ascii="Cambria" w:hAnsi="Cambria"/>
          <w:color w:val="000000" w:themeColor="text1"/>
          <w:spacing w:val="8"/>
        </w:rPr>
        <w:t xml:space="preserve"> </w:t>
      </w:r>
      <w:r w:rsidRPr="007B2129">
        <w:rPr>
          <w:rFonts w:ascii="Cambria" w:hAnsi="Cambria"/>
          <w:color w:val="000000" w:themeColor="text1"/>
        </w:rPr>
        <w:t>paradigm:</w:t>
      </w:r>
      <w:r w:rsidRPr="007B2129">
        <w:rPr>
          <w:rFonts w:ascii="Cambria" w:hAnsi="Cambria"/>
          <w:color w:val="000000" w:themeColor="text1"/>
          <w:spacing w:val="15"/>
        </w:rPr>
        <w:t xml:space="preserve"> </w:t>
      </w:r>
      <w:r w:rsidRPr="007B2129">
        <w:rPr>
          <w:rFonts w:ascii="Cambria" w:hAnsi="Cambria"/>
          <w:color w:val="000000" w:themeColor="text1"/>
        </w:rPr>
        <w:t>Effect</w:t>
      </w:r>
      <w:r w:rsidRPr="007B2129">
        <w:rPr>
          <w:rFonts w:ascii="Cambria" w:hAnsi="Cambria"/>
          <w:color w:val="000000" w:themeColor="text1"/>
          <w:spacing w:val="12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12"/>
        </w:rPr>
        <w:t xml:space="preserve"> </w:t>
      </w:r>
      <w:r w:rsidRPr="007B2129">
        <w:rPr>
          <w:rFonts w:ascii="Cambria" w:hAnsi="Cambria"/>
          <w:color w:val="000000" w:themeColor="text1"/>
        </w:rPr>
        <w:t>pH</w:t>
      </w:r>
      <w:r w:rsidRPr="007B2129">
        <w:rPr>
          <w:rFonts w:ascii="Cambria" w:hAnsi="Cambria"/>
          <w:color w:val="000000" w:themeColor="text1"/>
          <w:spacing w:val="9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salinity</w:t>
      </w:r>
      <w:r w:rsidRPr="007B2129">
        <w:rPr>
          <w:rFonts w:ascii="Cambria" w:hAnsi="Cambria"/>
          <w:color w:val="000000" w:themeColor="text1"/>
          <w:spacing w:val="11"/>
        </w:rPr>
        <w:t xml:space="preserve"> </w:t>
      </w:r>
      <w:r w:rsidRPr="007B2129">
        <w:rPr>
          <w:rFonts w:ascii="Cambria" w:hAnsi="Cambria"/>
          <w:color w:val="000000" w:themeColor="text1"/>
        </w:rPr>
        <w:t>on</w:t>
      </w:r>
      <w:r w:rsidRPr="007B2129">
        <w:rPr>
          <w:rFonts w:ascii="Cambria" w:hAnsi="Cambria"/>
          <w:color w:val="000000" w:themeColor="text1"/>
          <w:spacing w:val="8"/>
        </w:rPr>
        <w:t xml:space="preserve"> </w:t>
      </w:r>
      <w:r w:rsidRPr="007B2129">
        <w:rPr>
          <w:rFonts w:ascii="Cambria" w:hAnsi="Cambria"/>
          <w:color w:val="000000" w:themeColor="text1"/>
        </w:rPr>
        <w:t>the</w:t>
      </w:r>
      <w:r w:rsidRPr="007B2129">
        <w:rPr>
          <w:rFonts w:ascii="Cambria" w:hAnsi="Cambria"/>
          <w:color w:val="000000" w:themeColor="text1"/>
          <w:spacing w:val="13"/>
        </w:rPr>
        <w:t xml:space="preserve"> </w:t>
      </w:r>
      <w:r w:rsidRPr="007B2129">
        <w:rPr>
          <w:rFonts w:ascii="Cambria" w:hAnsi="Cambria"/>
          <w:color w:val="000000" w:themeColor="text1"/>
        </w:rPr>
        <w:t>ontogeny</w:t>
      </w:r>
      <w:r w:rsidRPr="007B2129">
        <w:rPr>
          <w:rFonts w:ascii="Cambria" w:hAnsi="Cambria"/>
          <w:color w:val="000000" w:themeColor="text1"/>
          <w:spacing w:val="11"/>
        </w:rPr>
        <w:t xml:space="preserve"> </w:t>
      </w:r>
      <w:r w:rsidRPr="007B2129">
        <w:rPr>
          <w:rFonts w:ascii="Cambria" w:hAnsi="Cambria"/>
          <w:color w:val="000000" w:themeColor="text1"/>
        </w:rPr>
        <w:t>of</w:t>
      </w:r>
      <w:r w:rsidRPr="007B2129">
        <w:rPr>
          <w:rFonts w:ascii="Cambria" w:hAnsi="Cambria"/>
          <w:color w:val="000000" w:themeColor="text1"/>
          <w:spacing w:val="12"/>
        </w:rPr>
        <w:t xml:space="preserve"> </w:t>
      </w:r>
      <w:r w:rsidRPr="007B2129">
        <w:rPr>
          <w:rFonts w:ascii="Cambria" w:hAnsi="Cambria"/>
          <w:color w:val="000000" w:themeColor="text1"/>
        </w:rPr>
        <w:t>behaviour</w:t>
      </w:r>
      <w:r w:rsidRPr="007B2129">
        <w:rPr>
          <w:rFonts w:ascii="Cambria" w:hAnsi="Cambria"/>
          <w:color w:val="000000" w:themeColor="text1"/>
          <w:spacing w:val="11"/>
        </w:rPr>
        <w:t xml:space="preserve"> </w:t>
      </w:r>
      <w:r w:rsidRPr="007B2129">
        <w:rPr>
          <w:rFonts w:ascii="Cambria" w:hAnsi="Cambria"/>
          <w:color w:val="000000" w:themeColor="text1"/>
        </w:rPr>
        <w:t xml:space="preserve">in </w:t>
      </w:r>
      <w:proofErr w:type="spellStart"/>
      <w:r w:rsidRPr="007B2129">
        <w:rPr>
          <w:rFonts w:ascii="Cambria" w:hAnsi="Cambria"/>
          <w:i/>
          <w:color w:val="000000" w:themeColor="text1"/>
        </w:rPr>
        <w:t>Heteropneustes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7B2129">
        <w:rPr>
          <w:rFonts w:ascii="Cambria" w:hAnsi="Cambria"/>
          <w:i/>
          <w:color w:val="000000" w:themeColor="text1"/>
        </w:rPr>
        <w:t>fossilis</w:t>
      </w:r>
      <w:proofErr w:type="spellEnd"/>
      <w:r w:rsidRPr="007B2129">
        <w:rPr>
          <w:rFonts w:ascii="Cambria" w:hAnsi="Cambria"/>
          <w:color w:val="000000" w:themeColor="text1"/>
        </w:rPr>
        <w:t>, a freshwater fish. Abstracts of the 29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 of the Ethological Society of India, Bangalore, February 2005, p. 52</w:t>
      </w:r>
    </w:p>
    <w:p w14:paraId="0E719A9F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Vincent M, Asha K, 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(2005). Preference for higher wavelength color in the larvae of </w:t>
      </w:r>
      <w:proofErr w:type="spellStart"/>
      <w:r w:rsidRPr="007B2129">
        <w:rPr>
          <w:rFonts w:ascii="Cambria" w:hAnsi="Cambria"/>
          <w:i/>
          <w:color w:val="000000" w:themeColor="text1"/>
        </w:rPr>
        <w:t>Heteropneustes</w:t>
      </w:r>
      <w:proofErr w:type="spellEnd"/>
      <w:r w:rsidRPr="007B2129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7B2129">
        <w:rPr>
          <w:rFonts w:ascii="Cambria" w:hAnsi="Cambria"/>
          <w:i/>
          <w:color w:val="000000" w:themeColor="text1"/>
        </w:rPr>
        <w:t>fossilis</w:t>
      </w:r>
      <w:proofErr w:type="spellEnd"/>
      <w:r w:rsidRPr="007B2129">
        <w:rPr>
          <w:rFonts w:ascii="Cambria" w:hAnsi="Cambria"/>
          <w:color w:val="000000" w:themeColor="text1"/>
        </w:rPr>
        <w:t>, a freshwater fish. Abstracts of the 29</w:t>
      </w:r>
      <w:proofErr w:type="spellStart"/>
      <w:r w:rsidRPr="007B2129">
        <w:rPr>
          <w:rFonts w:ascii="Cambria" w:hAnsi="Cambria"/>
          <w:color w:val="000000" w:themeColor="text1"/>
          <w:position w:val="6"/>
          <w:sz w:val="16"/>
        </w:rPr>
        <w:t>th</w:t>
      </w:r>
      <w:proofErr w:type="spellEnd"/>
      <w:r w:rsidRPr="007B2129">
        <w:rPr>
          <w:rFonts w:ascii="Cambria" w:hAnsi="Cambria"/>
          <w:color w:val="000000" w:themeColor="text1"/>
          <w:position w:val="6"/>
          <w:sz w:val="16"/>
        </w:rPr>
        <w:t xml:space="preserve"> </w:t>
      </w:r>
      <w:r w:rsidRPr="007B2129">
        <w:rPr>
          <w:rFonts w:ascii="Cambria" w:hAnsi="Cambria"/>
          <w:color w:val="000000" w:themeColor="text1"/>
        </w:rPr>
        <w:t>Conference of the Ethological Society of India, Bangalore, February 2005,</w:t>
      </w:r>
      <w:r>
        <w:rPr>
          <w:rFonts w:ascii="Cambria" w:hAnsi="Cambria"/>
          <w:color w:val="000000" w:themeColor="text1"/>
        </w:rPr>
        <w:t xml:space="preserve"> </w:t>
      </w:r>
      <w:r w:rsidRPr="007B2129">
        <w:rPr>
          <w:rFonts w:ascii="Cambria" w:hAnsi="Cambria"/>
          <w:color w:val="000000" w:themeColor="text1"/>
        </w:rPr>
        <w:t>p. 50</w:t>
      </w:r>
    </w:p>
    <w:p w14:paraId="075AE771" w14:textId="77777777" w:rsid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 xml:space="preserve">Binoy V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</w:rPr>
        <w:t xml:space="preserve"> and Thomas K J (2003). Avenues and opportunities in ethology and </w:t>
      </w:r>
      <w:proofErr w:type="spellStart"/>
      <w:r w:rsidRPr="007B2129">
        <w:rPr>
          <w:rFonts w:ascii="Cambria" w:hAnsi="Cambria"/>
          <w:color w:val="000000" w:themeColor="text1"/>
        </w:rPr>
        <w:t>behavioral</w:t>
      </w:r>
      <w:proofErr w:type="spellEnd"/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sciences.</w:t>
      </w:r>
      <w:r w:rsidRPr="007B2129">
        <w:rPr>
          <w:rFonts w:ascii="Cambria" w:hAnsi="Cambria"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Lectures</w:t>
      </w:r>
      <w:r w:rsidRPr="007B2129">
        <w:rPr>
          <w:rFonts w:ascii="Cambria" w:hAnsi="Cambria"/>
          <w:i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on</w:t>
      </w:r>
      <w:r w:rsidRPr="007B2129">
        <w:rPr>
          <w:rFonts w:ascii="Cambria" w:hAnsi="Cambria"/>
          <w:i/>
          <w:color w:val="000000" w:themeColor="text1"/>
          <w:spacing w:val="-17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Recent</w:t>
      </w:r>
      <w:r w:rsidRPr="007B2129">
        <w:rPr>
          <w:rFonts w:ascii="Cambria" w:hAnsi="Cambria"/>
          <w:i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Trends</w:t>
      </w:r>
      <w:r w:rsidRPr="007B2129">
        <w:rPr>
          <w:rFonts w:ascii="Cambria" w:hAnsi="Cambria"/>
          <w:i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i/>
          <w:color w:val="000000" w:themeColor="text1"/>
          <w:spacing w:val="-4"/>
        </w:rPr>
        <w:t>in</w:t>
      </w:r>
      <w:r w:rsidRPr="007B2129">
        <w:rPr>
          <w:rFonts w:ascii="Cambria" w:hAnsi="Cambria"/>
          <w:i/>
          <w:color w:val="000000" w:themeColor="text1"/>
          <w:spacing w:val="-13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Ethology</w:t>
      </w:r>
      <w:r w:rsidRPr="007B2129">
        <w:rPr>
          <w:rFonts w:ascii="Cambria" w:hAnsi="Cambria"/>
          <w:i/>
          <w:color w:val="000000" w:themeColor="text1"/>
          <w:spacing w:val="-15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and</w:t>
      </w:r>
      <w:r w:rsidRPr="007B2129">
        <w:rPr>
          <w:rFonts w:ascii="Cambria" w:hAnsi="Cambria"/>
          <w:i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>Behavioural</w:t>
      </w:r>
      <w:r w:rsidRPr="007B2129">
        <w:rPr>
          <w:rFonts w:ascii="Cambria" w:hAnsi="Cambria"/>
          <w:i/>
          <w:color w:val="000000" w:themeColor="text1"/>
          <w:spacing w:val="-14"/>
        </w:rPr>
        <w:t xml:space="preserve"> </w:t>
      </w:r>
      <w:r w:rsidRPr="007B2129">
        <w:rPr>
          <w:rFonts w:ascii="Cambria" w:hAnsi="Cambria"/>
          <w:i/>
          <w:color w:val="000000" w:themeColor="text1"/>
        </w:rPr>
        <w:t xml:space="preserve">Sciences </w:t>
      </w:r>
      <w:r w:rsidRPr="007B2129">
        <w:rPr>
          <w:rFonts w:ascii="Cambria" w:hAnsi="Cambria"/>
          <w:color w:val="000000" w:themeColor="text1"/>
        </w:rPr>
        <w:t>(Ed. Thomas K J), Department of Zoology, Christ College, Irinjalakuda, India, pp. 13- 17</w:t>
      </w:r>
    </w:p>
    <w:p w14:paraId="77639BF8" w14:textId="0FBD3C67" w:rsidR="007B2129" w:rsidRPr="007B2129" w:rsidRDefault="007B2129" w:rsidP="007B2129">
      <w:pPr>
        <w:pStyle w:val="BodyText"/>
        <w:widowControl/>
        <w:numPr>
          <w:ilvl w:val="0"/>
          <w:numId w:val="14"/>
        </w:numPr>
        <w:autoSpaceDE/>
        <w:autoSpaceDN/>
        <w:spacing w:after="120" w:line="360" w:lineRule="auto"/>
        <w:ind w:left="284" w:right="111" w:hanging="426"/>
        <w:jc w:val="both"/>
        <w:rPr>
          <w:rFonts w:ascii="Cambria" w:hAnsi="Cambria"/>
          <w:color w:val="000000" w:themeColor="text1"/>
        </w:rPr>
      </w:pPr>
      <w:r w:rsidRPr="007B2129">
        <w:rPr>
          <w:rFonts w:ascii="Cambria" w:hAnsi="Cambria"/>
          <w:color w:val="000000" w:themeColor="text1"/>
        </w:rPr>
        <w:t>Binoy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V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proofErr w:type="spellStart"/>
      <w:r w:rsidRPr="007B2129">
        <w:rPr>
          <w:rFonts w:ascii="Cambria" w:hAnsi="Cambria"/>
          <w:color w:val="000000" w:themeColor="text1"/>
        </w:rPr>
        <w:t>V</w:t>
      </w:r>
      <w:proofErr w:type="spellEnd"/>
      <w:r w:rsidRPr="007B2129">
        <w:rPr>
          <w:rFonts w:ascii="Cambria" w:hAnsi="Cambria"/>
          <w:color w:val="000000" w:themeColor="text1"/>
          <w:spacing w:val="-6"/>
        </w:rPr>
        <w:t xml:space="preserve"> </w:t>
      </w:r>
      <w:r w:rsidRPr="007B2129">
        <w:rPr>
          <w:rFonts w:ascii="Cambria" w:hAnsi="Cambria"/>
          <w:color w:val="000000" w:themeColor="text1"/>
        </w:rPr>
        <w:t>and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Thomas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K</w:t>
      </w:r>
      <w:r w:rsidRPr="007B2129">
        <w:rPr>
          <w:rFonts w:ascii="Cambria" w:hAnsi="Cambria"/>
          <w:color w:val="000000" w:themeColor="text1"/>
          <w:spacing w:val="-8"/>
        </w:rPr>
        <w:t xml:space="preserve"> </w:t>
      </w:r>
      <w:r w:rsidRPr="007B2129">
        <w:rPr>
          <w:rFonts w:ascii="Cambria" w:hAnsi="Cambria"/>
          <w:color w:val="000000" w:themeColor="text1"/>
        </w:rPr>
        <w:t>J</w:t>
      </w:r>
      <w:r w:rsidRPr="007B2129">
        <w:rPr>
          <w:rFonts w:ascii="Cambria" w:hAnsi="Cambria"/>
          <w:color w:val="000000" w:themeColor="text1"/>
          <w:spacing w:val="-11"/>
        </w:rPr>
        <w:t xml:space="preserve"> </w:t>
      </w:r>
      <w:r w:rsidRPr="007B2129">
        <w:rPr>
          <w:rFonts w:ascii="Cambria" w:hAnsi="Cambria"/>
          <w:color w:val="000000" w:themeColor="text1"/>
        </w:rPr>
        <w:t>(2003).</w:t>
      </w:r>
      <w:r w:rsidRPr="007B2129">
        <w:rPr>
          <w:rFonts w:ascii="Cambria" w:hAnsi="Cambria"/>
          <w:color w:val="000000" w:themeColor="text1"/>
          <w:spacing w:val="-7"/>
        </w:rPr>
        <w:t xml:space="preserve"> </w:t>
      </w:r>
      <w:r w:rsidRPr="007B2129">
        <w:rPr>
          <w:rFonts w:ascii="Cambria" w:hAnsi="Cambria"/>
          <w:color w:val="000000" w:themeColor="text1"/>
        </w:rPr>
        <w:t>Factors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reducing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wandering</w:t>
      </w:r>
      <w:r w:rsidRPr="007B2129">
        <w:rPr>
          <w:rFonts w:ascii="Cambria" w:hAnsi="Cambria"/>
          <w:color w:val="000000" w:themeColor="text1"/>
          <w:spacing w:val="-9"/>
        </w:rPr>
        <w:t xml:space="preserve"> </w:t>
      </w:r>
      <w:r w:rsidRPr="007B2129">
        <w:rPr>
          <w:rFonts w:ascii="Cambria" w:hAnsi="Cambria"/>
          <w:color w:val="000000" w:themeColor="text1"/>
        </w:rPr>
        <w:t>behaviour</w:t>
      </w:r>
      <w:r w:rsidRPr="007B2129">
        <w:rPr>
          <w:rFonts w:ascii="Cambria" w:hAnsi="Cambria"/>
          <w:color w:val="000000" w:themeColor="text1"/>
          <w:spacing w:val="-5"/>
        </w:rPr>
        <w:t xml:space="preserve"> </w:t>
      </w:r>
      <w:r w:rsidRPr="007B2129">
        <w:rPr>
          <w:rFonts w:ascii="Cambria" w:hAnsi="Cambria"/>
          <w:color w:val="000000" w:themeColor="text1"/>
        </w:rPr>
        <w:t>in</w:t>
      </w:r>
      <w:r w:rsidRPr="007B2129">
        <w:rPr>
          <w:rFonts w:ascii="Cambria" w:hAnsi="Cambria"/>
          <w:color w:val="000000" w:themeColor="text1"/>
          <w:spacing w:val="-10"/>
        </w:rPr>
        <w:t xml:space="preserve"> </w:t>
      </w:r>
      <w:r w:rsidRPr="007B2129">
        <w:rPr>
          <w:rFonts w:ascii="Cambria" w:hAnsi="Cambria"/>
          <w:color w:val="000000" w:themeColor="text1"/>
        </w:rPr>
        <w:t>climbing perch (</w:t>
      </w:r>
      <w:r w:rsidRPr="007B2129">
        <w:rPr>
          <w:rFonts w:ascii="Cambria" w:hAnsi="Cambria"/>
          <w:i/>
          <w:color w:val="000000" w:themeColor="text1"/>
        </w:rPr>
        <w:t>Anabas testudineus</w:t>
      </w:r>
      <w:r w:rsidRPr="007B2129">
        <w:rPr>
          <w:rFonts w:ascii="Cambria" w:hAnsi="Cambria"/>
          <w:color w:val="000000" w:themeColor="text1"/>
        </w:rPr>
        <w:t xml:space="preserve">). </w:t>
      </w:r>
      <w:r w:rsidRPr="007B2129">
        <w:rPr>
          <w:rFonts w:ascii="Cambria" w:hAnsi="Cambria"/>
          <w:i/>
          <w:color w:val="000000" w:themeColor="text1"/>
        </w:rPr>
        <w:t xml:space="preserve">Proceedings of the Twenty-eighth Conference of the Ethological Society of India </w:t>
      </w:r>
      <w:r w:rsidRPr="007B2129">
        <w:rPr>
          <w:rFonts w:ascii="Cambria" w:hAnsi="Cambria"/>
          <w:color w:val="000000" w:themeColor="text1"/>
        </w:rPr>
        <w:t xml:space="preserve">(Eds. Annamalai R, Narayanan M and </w:t>
      </w:r>
      <w:proofErr w:type="spellStart"/>
      <w:r w:rsidRPr="007B2129">
        <w:rPr>
          <w:rFonts w:ascii="Cambria" w:hAnsi="Cambria"/>
          <w:color w:val="000000" w:themeColor="text1"/>
        </w:rPr>
        <w:t>Vanitharani</w:t>
      </w:r>
      <w:proofErr w:type="spellEnd"/>
      <w:r w:rsidRPr="007B2129">
        <w:rPr>
          <w:rFonts w:ascii="Cambria" w:hAnsi="Cambria"/>
          <w:color w:val="000000" w:themeColor="text1"/>
        </w:rPr>
        <w:t xml:space="preserve"> J), Department of Zoology, Sarah Tucker College and Tamil Nadu Forest Department, </w:t>
      </w:r>
      <w:proofErr w:type="spellStart"/>
      <w:r w:rsidRPr="007B2129">
        <w:rPr>
          <w:rFonts w:ascii="Cambria" w:hAnsi="Cambria"/>
          <w:color w:val="000000" w:themeColor="text1"/>
        </w:rPr>
        <w:t>Kalakad-Mundanthurai</w:t>
      </w:r>
      <w:proofErr w:type="spellEnd"/>
      <w:r w:rsidRPr="007B2129">
        <w:rPr>
          <w:rFonts w:ascii="Cambria" w:hAnsi="Cambria"/>
          <w:color w:val="000000" w:themeColor="text1"/>
        </w:rPr>
        <w:t xml:space="preserve"> Tiger Reserve, Tirunelveli, India, p.</w:t>
      </w:r>
      <w:r w:rsidRPr="007B2129">
        <w:rPr>
          <w:rFonts w:ascii="Cambria" w:hAnsi="Cambria"/>
          <w:color w:val="000000" w:themeColor="text1"/>
          <w:spacing w:val="5"/>
        </w:rPr>
        <w:t xml:space="preserve"> </w:t>
      </w:r>
      <w:r w:rsidRPr="007B2129">
        <w:rPr>
          <w:rFonts w:ascii="Cambria" w:hAnsi="Cambria"/>
          <w:color w:val="000000" w:themeColor="text1"/>
        </w:rPr>
        <w:t>48</w:t>
      </w:r>
    </w:p>
    <w:p w14:paraId="6504559A" w14:textId="77777777" w:rsidR="00931582" w:rsidRPr="00D260F2" w:rsidRDefault="00931582" w:rsidP="00931582">
      <w:pPr>
        <w:pStyle w:val="BodyText"/>
        <w:spacing w:before="8"/>
        <w:rPr>
          <w:rFonts w:ascii="Cambria" w:hAnsi="Cambria"/>
          <w:i/>
          <w:color w:val="000000" w:themeColor="text1"/>
          <w:sz w:val="23"/>
        </w:rPr>
      </w:pPr>
    </w:p>
    <w:p w14:paraId="7254D154" w14:textId="77777777" w:rsidR="00931582" w:rsidRPr="00D260F2" w:rsidRDefault="00931582" w:rsidP="00931582">
      <w:pPr>
        <w:pStyle w:val="Heading1"/>
        <w:spacing w:before="1"/>
        <w:jc w:val="both"/>
        <w:rPr>
          <w:rFonts w:ascii="Cambria" w:hAnsi="Cambria"/>
          <w:i/>
          <w:color w:val="000000" w:themeColor="text1"/>
        </w:rPr>
      </w:pPr>
      <w:r w:rsidRPr="00D260F2">
        <w:rPr>
          <w:rFonts w:ascii="Cambria" w:hAnsi="Cambria"/>
          <w:i/>
          <w:color w:val="000000" w:themeColor="text1"/>
        </w:rPr>
        <w:t>H. Popular Articles (in Malayalam)</w:t>
      </w:r>
    </w:p>
    <w:p w14:paraId="3AEF824C" w14:textId="77777777" w:rsidR="00931582" w:rsidRPr="00D260F2" w:rsidRDefault="00931582" w:rsidP="00C04836">
      <w:pPr>
        <w:pStyle w:val="BodyText"/>
        <w:spacing w:line="480" w:lineRule="auto"/>
        <w:rPr>
          <w:rFonts w:ascii="Cambria" w:hAnsi="Cambria"/>
          <w:b/>
          <w:color w:val="000000" w:themeColor="text1"/>
        </w:rPr>
      </w:pPr>
    </w:p>
    <w:p w14:paraId="1729E159" w14:textId="77777777" w:rsidR="00C04836" w:rsidRPr="00C04836" w:rsidRDefault="00931582" w:rsidP="00C04836">
      <w:pPr>
        <w:pStyle w:val="ListParagraph"/>
        <w:numPr>
          <w:ilvl w:val="0"/>
          <w:numId w:val="24"/>
        </w:numPr>
        <w:spacing w:line="480" w:lineRule="auto"/>
        <w:ind w:left="284" w:hanging="284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Parinamam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Marunna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kazhchpaduakal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Sasthrakeralam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Pr="00C04836">
        <w:rPr>
          <w:rFonts w:ascii="Cambria" w:hAnsi="Cambria"/>
          <w:color w:val="000000" w:themeColor="text1"/>
          <w:sz w:val="24"/>
          <w:szCs w:val="24"/>
        </w:rPr>
        <w:t>May, 2018</w:t>
      </w:r>
    </w:p>
    <w:p w14:paraId="226A9B8C" w14:textId="77777777" w:rsidR="00C04836" w:rsidRPr="00C04836" w:rsidRDefault="00931582" w:rsidP="00C04836">
      <w:pPr>
        <w:pStyle w:val="ListParagraph"/>
        <w:numPr>
          <w:ilvl w:val="0"/>
          <w:numId w:val="24"/>
        </w:numPr>
        <w:spacing w:line="480" w:lineRule="auto"/>
        <w:ind w:left="284" w:hanging="284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Nadan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Mushi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Namavaseshamkunnu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Deshabimani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Daily, March 21, 2011</w:t>
      </w:r>
    </w:p>
    <w:p w14:paraId="0DC09A58" w14:textId="232D783E" w:rsidR="00931582" w:rsidRPr="00C04836" w:rsidRDefault="00931582" w:rsidP="00C04836">
      <w:pPr>
        <w:pStyle w:val="ListParagraph"/>
        <w:numPr>
          <w:ilvl w:val="0"/>
          <w:numId w:val="24"/>
        </w:numPr>
        <w:spacing w:line="480" w:lineRule="auto"/>
        <w:ind w:left="284" w:hanging="284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Namukku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Guppy Venda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Kothukum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Deshabimani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Daily, June 30, 2011</w:t>
      </w:r>
    </w:p>
    <w:p w14:paraId="30EDE3E8" w14:textId="77777777" w:rsidR="00931582" w:rsidRPr="00D260F2" w:rsidRDefault="00931582" w:rsidP="00931582">
      <w:pPr>
        <w:pStyle w:val="BodyText"/>
        <w:spacing w:before="10"/>
        <w:rPr>
          <w:rFonts w:ascii="Cambria" w:hAnsi="Cambria"/>
          <w:color w:val="000000" w:themeColor="text1"/>
          <w:sz w:val="35"/>
        </w:rPr>
      </w:pPr>
    </w:p>
    <w:p w14:paraId="314D0F21" w14:textId="78AFA479" w:rsidR="00931582" w:rsidRPr="00D260F2" w:rsidRDefault="00931582" w:rsidP="00931582">
      <w:pPr>
        <w:pStyle w:val="Heading1"/>
        <w:jc w:val="both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8"/>
        </w:rPr>
        <w:t>Students Guid</w:t>
      </w:r>
      <w:r w:rsidR="0067135C" w:rsidRPr="00D260F2">
        <w:rPr>
          <w:rFonts w:ascii="Cambria" w:hAnsi="Cambria"/>
          <w:color w:val="000000" w:themeColor="text1"/>
          <w:sz w:val="28"/>
        </w:rPr>
        <w:t>ing/ Guided</w:t>
      </w:r>
    </w:p>
    <w:p w14:paraId="424596E5" w14:textId="02BAA01E" w:rsidR="00726C7E" w:rsidRPr="00D260F2" w:rsidRDefault="00726C7E" w:rsidP="00931582">
      <w:pPr>
        <w:pStyle w:val="Heading1"/>
        <w:jc w:val="both"/>
        <w:rPr>
          <w:rFonts w:ascii="Cambria" w:hAnsi="Cambria"/>
          <w:color w:val="000000" w:themeColor="text1"/>
          <w:sz w:val="28"/>
        </w:rPr>
      </w:pPr>
    </w:p>
    <w:p w14:paraId="4C9D58F8" w14:textId="05C85972" w:rsidR="00726C7E" w:rsidRPr="00D260F2" w:rsidRDefault="00726C7E" w:rsidP="00931582">
      <w:pPr>
        <w:pStyle w:val="Heading1"/>
        <w:jc w:val="both"/>
        <w:rPr>
          <w:rFonts w:ascii="Cambria" w:hAnsi="Cambria"/>
          <w:i/>
          <w:iCs/>
          <w:color w:val="000000" w:themeColor="text1"/>
          <w:sz w:val="28"/>
        </w:rPr>
      </w:pPr>
      <w:r w:rsidRPr="00D260F2">
        <w:rPr>
          <w:rFonts w:ascii="Cambria" w:hAnsi="Cambria"/>
          <w:i/>
          <w:iCs/>
          <w:color w:val="000000" w:themeColor="text1"/>
          <w:sz w:val="28"/>
        </w:rPr>
        <w:t>Post-Doctoral Fellows</w:t>
      </w:r>
    </w:p>
    <w:p w14:paraId="721C2CDF" w14:textId="77777777" w:rsidR="005A2C46" w:rsidRPr="00D260F2" w:rsidRDefault="005A2C46" w:rsidP="00931582">
      <w:pPr>
        <w:pStyle w:val="Heading1"/>
        <w:jc w:val="both"/>
        <w:rPr>
          <w:rFonts w:ascii="Cambria" w:hAnsi="Cambria"/>
          <w:i/>
          <w:iCs/>
          <w:color w:val="000000" w:themeColor="text1"/>
          <w:sz w:val="28"/>
        </w:rPr>
      </w:pPr>
    </w:p>
    <w:p w14:paraId="4A214F16" w14:textId="43AEABD5" w:rsidR="00C04836" w:rsidRDefault="0067135C" w:rsidP="00C04836">
      <w:pPr>
        <w:pStyle w:val="BodyText"/>
        <w:numPr>
          <w:ilvl w:val="0"/>
          <w:numId w:val="25"/>
        </w:numPr>
        <w:ind w:left="284" w:hanging="284"/>
        <w:rPr>
          <w:rFonts w:ascii="Cambria" w:hAnsi="Cambria"/>
          <w:b/>
          <w:color w:val="000000" w:themeColor="text1"/>
        </w:rPr>
      </w:pPr>
      <w:r w:rsidRPr="00D260F2">
        <w:rPr>
          <w:rFonts w:ascii="Cambria" w:hAnsi="Cambria"/>
          <w:b/>
          <w:color w:val="000000" w:themeColor="text1"/>
        </w:rPr>
        <w:t xml:space="preserve">Vishwanath Varma </w:t>
      </w:r>
    </w:p>
    <w:p w14:paraId="1F02E917" w14:textId="77777777" w:rsidR="00C04836" w:rsidRPr="00C04836" w:rsidRDefault="00C04836" w:rsidP="00C04836">
      <w:pPr>
        <w:pStyle w:val="BodyText"/>
        <w:ind w:left="284"/>
        <w:rPr>
          <w:rFonts w:ascii="Cambria" w:hAnsi="Cambria"/>
          <w:b/>
          <w:color w:val="000000" w:themeColor="text1"/>
        </w:rPr>
      </w:pPr>
    </w:p>
    <w:p w14:paraId="42083A49" w14:textId="2D59D767" w:rsidR="0067135C" w:rsidRDefault="0067135C" w:rsidP="00C04836">
      <w:pPr>
        <w:pStyle w:val="BodyText"/>
        <w:spacing w:line="360" w:lineRule="auto"/>
        <w:rPr>
          <w:rFonts w:ascii="Cambria" w:hAnsi="Cambria"/>
          <w:bCs/>
          <w:color w:val="000000" w:themeColor="text1"/>
        </w:rPr>
      </w:pPr>
      <w:r w:rsidRPr="00D260F2">
        <w:rPr>
          <w:rFonts w:ascii="Cambria" w:hAnsi="Cambria"/>
          <w:bCs/>
          <w:color w:val="000000" w:themeColor="text1"/>
        </w:rPr>
        <w:t>Coping with the changing environment: exploring the role of behavioural plasticity and personality traits in determining behavioural adaptation strategies in fishes. DBT Post-Doctoral Associate. 2018- ongoing</w:t>
      </w:r>
    </w:p>
    <w:p w14:paraId="3F06F0F7" w14:textId="77777777" w:rsidR="00C04836" w:rsidRDefault="00C04836" w:rsidP="0067135C">
      <w:pPr>
        <w:pStyle w:val="BodyText"/>
        <w:rPr>
          <w:rFonts w:ascii="Cambria" w:hAnsi="Cambria"/>
          <w:bCs/>
          <w:color w:val="000000" w:themeColor="text1"/>
        </w:rPr>
      </w:pPr>
    </w:p>
    <w:p w14:paraId="2BD4892A" w14:textId="1542CEDF" w:rsidR="0067135C" w:rsidRPr="00D260F2" w:rsidRDefault="0067135C" w:rsidP="0067135C">
      <w:pPr>
        <w:pStyle w:val="BodyText"/>
        <w:rPr>
          <w:rFonts w:ascii="Cambria" w:hAnsi="Cambria"/>
          <w:b/>
          <w:i/>
          <w:color w:val="000000" w:themeColor="text1"/>
          <w:sz w:val="28"/>
        </w:rPr>
      </w:pPr>
      <w:r w:rsidRPr="00D260F2">
        <w:rPr>
          <w:rFonts w:ascii="Cambria" w:hAnsi="Cambria"/>
          <w:b/>
          <w:i/>
          <w:color w:val="000000" w:themeColor="text1"/>
          <w:sz w:val="28"/>
        </w:rPr>
        <w:t>PhD</w:t>
      </w:r>
    </w:p>
    <w:p w14:paraId="7DF70FAD" w14:textId="77777777" w:rsidR="0067135C" w:rsidRPr="00D260F2" w:rsidRDefault="0067135C" w:rsidP="0067135C">
      <w:pPr>
        <w:pStyle w:val="BodyText"/>
        <w:rPr>
          <w:rFonts w:ascii="Cambria" w:hAnsi="Cambria"/>
          <w:b/>
          <w:i/>
          <w:color w:val="000000" w:themeColor="text1"/>
          <w:sz w:val="28"/>
        </w:rPr>
      </w:pPr>
      <w:r w:rsidRPr="00D260F2">
        <w:rPr>
          <w:rFonts w:ascii="Cambria" w:hAnsi="Cambria"/>
          <w:b/>
          <w:i/>
          <w:color w:val="000000" w:themeColor="text1"/>
          <w:sz w:val="28"/>
        </w:rPr>
        <w:t xml:space="preserve">  </w:t>
      </w:r>
    </w:p>
    <w:p w14:paraId="515EFC5C" w14:textId="4455F083" w:rsidR="0067135C" w:rsidRPr="00D260F2" w:rsidRDefault="0067135C" w:rsidP="00C04836">
      <w:pPr>
        <w:pStyle w:val="BodyText"/>
        <w:numPr>
          <w:ilvl w:val="0"/>
          <w:numId w:val="25"/>
        </w:numPr>
        <w:ind w:left="426" w:hanging="426"/>
        <w:rPr>
          <w:rFonts w:ascii="Cambria" w:hAnsi="Cambria"/>
          <w:b/>
          <w:iCs/>
          <w:color w:val="000000" w:themeColor="text1"/>
          <w:sz w:val="28"/>
        </w:rPr>
      </w:pPr>
      <w:proofErr w:type="spellStart"/>
      <w:r w:rsidRPr="00D260F2">
        <w:rPr>
          <w:rFonts w:ascii="Cambria" w:hAnsi="Cambria"/>
          <w:b/>
          <w:iCs/>
          <w:color w:val="000000" w:themeColor="text1"/>
          <w:szCs w:val="22"/>
        </w:rPr>
        <w:t>Sreshtha</w:t>
      </w:r>
      <w:proofErr w:type="spellEnd"/>
      <w:r w:rsidRPr="00D260F2">
        <w:rPr>
          <w:rFonts w:ascii="Cambria" w:hAnsi="Cambria"/>
          <w:b/>
          <w:iCs/>
          <w:color w:val="000000" w:themeColor="text1"/>
          <w:szCs w:val="22"/>
        </w:rPr>
        <w:t xml:space="preserve"> Mondal</w:t>
      </w:r>
    </w:p>
    <w:p w14:paraId="681DCAAD" w14:textId="77777777" w:rsidR="0067135C" w:rsidRPr="00D260F2" w:rsidRDefault="0067135C" w:rsidP="0067135C">
      <w:pPr>
        <w:pStyle w:val="BodyText"/>
        <w:rPr>
          <w:rFonts w:ascii="Cambria" w:hAnsi="Cambria"/>
          <w:bCs/>
          <w:iCs/>
          <w:color w:val="000000" w:themeColor="text1"/>
          <w:szCs w:val="22"/>
        </w:rPr>
      </w:pPr>
      <w:r w:rsidRPr="00D260F2">
        <w:rPr>
          <w:rFonts w:ascii="Cambria" w:hAnsi="Cambria"/>
          <w:bCs/>
          <w:iCs/>
          <w:color w:val="000000" w:themeColor="text1"/>
          <w:szCs w:val="22"/>
        </w:rPr>
        <w:t xml:space="preserve">   </w:t>
      </w:r>
    </w:p>
    <w:p w14:paraId="7BE9A2C1" w14:textId="77777777" w:rsidR="00B138A7" w:rsidRPr="00D260F2" w:rsidRDefault="0067135C" w:rsidP="00C04836">
      <w:pPr>
        <w:pStyle w:val="BodyText"/>
        <w:spacing w:line="360" w:lineRule="auto"/>
        <w:rPr>
          <w:rFonts w:ascii="Cambria" w:hAnsi="Cambria"/>
          <w:bCs/>
          <w:iCs/>
          <w:color w:val="000000" w:themeColor="text1"/>
          <w:szCs w:val="22"/>
        </w:rPr>
      </w:pPr>
      <w:r w:rsidRPr="00D260F2">
        <w:rPr>
          <w:rFonts w:ascii="Cambria" w:hAnsi="Cambria"/>
          <w:bCs/>
          <w:iCs/>
          <w:color w:val="000000" w:themeColor="text1"/>
          <w:szCs w:val="22"/>
        </w:rPr>
        <w:t xml:space="preserve">   Determinants of protective action decision making during floods and cyclones. </w:t>
      </w:r>
      <w:r w:rsidR="00B138A7" w:rsidRPr="00D260F2">
        <w:rPr>
          <w:rFonts w:ascii="Cambria" w:hAnsi="Cambria"/>
          <w:bCs/>
          <w:iCs/>
          <w:color w:val="000000" w:themeColor="text1"/>
          <w:szCs w:val="22"/>
        </w:rPr>
        <w:t xml:space="preserve">    </w:t>
      </w:r>
    </w:p>
    <w:p w14:paraId="2B4F4A38" w14:textId="02483132" w:rsidR="005A2C46" w:rsidRPr="00C04836" w:rsidRDefault="00B138A7" w:rsidP="00C04836">
      <w:pPr>
        <w:pStyle w:val="BodyText"/>
        <w:spacing w:line="360" w:lineRule="auto"/>
        <w:rPr>
          <w:rFonts w:ascii="Cambria" w:hAnsi="Cambria"/>
          <w:bCs/>
          <w:iCs/>
          <w:color w:val="000000" w:themeColor="text1"/>
          <w:szCs w:val="22"/>
        </w:rPr>
      </w:pPr>
      <w:r w:rsidRPr="00D260F2">
        <w:rPr>
          <w:rFonts w:ascii="Cambria" w:hAnsi="Cambria"/>
          <w:bCs/>
          <w:iCs/>
          <w:color w:val="000000" w:themeColor="text1"/>
          <w:szCs w:val="22"/>
        </w:rPr>
        <w:t xml:space="preserve">    </w:t>
      </w:r>
      <w:r w:rsidR="0067135C" w:rsidRPr="00D260F2">
        <w:rPr>
          <w:rFonts w:ascii="Cambria" w:hAnsi="Cambria"/>
          <w:bCs/>
          <w:color w:val="000000" w:themeColor="text1"/>
        </w:rPr>
        <w:t>2019- ongoing</w:t>
      </w:r>
    </w:p>
    <w:p w14:paraId="5B11EDF6" w14:textId="7187D01F" w:rsidR="00931582" w:rsidRPr="00D260F2" w:rsidRDefault="005C14EE" w:rsidP="00931582">
      <w:pPr>
        <w:pStyle w:val="Heading2"/>
        <w:jc w:val="both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 xml:space="preserve">  </w:t>
      </w:r>
      <w:r w:rsidR="00931582" w:rsidRPr="00D260F2">
        <w:rPr>
          <w:rFonts w:ascii="Cambria" w:hAnsi="Cambria"/>
          <w:b/>
          <w:i/>
          <w:color w:val="000000" w:themeColor="text1"/>
          <w:sz w:val="28"/>
        </w:rPr>
        <w:t>MPhil</w:t>
      </w:r>
    </w:p>
    <w:p w14:paraId="59E2CD0F" w14:textId="77777777" w:rsidR="00931582" w:rsidRPr="00D260F2" w:rsidRDefault="00931582" w:rsidP="00931582">
      <w:pPr>
        <w:pStyle w:val="BodyText"/>
        <w:spacing w:before="9"/>
        <w:rPr>
          <w:rFonts w:ascii="Cambria" w:hAnsi="Cambria"/>
          <w:b/>
          <w:i/>
          <w:color w:val="000000" w:themeColor="text1"/>
          <w:sz w:val="23"/>
        </w:rPr>
      </w:pPr>
    </w:p>
    <w:p w14:paraId="6CE1985B" w14:textId="77777777" w:rsidR="00931582" w:rsidRPr="00C04836" w:rsidRDefault="00931582" w:rsidP="00C04836">
      <w:pPr>
        <w:pStyle w:val="ListParagraph"/>
        <w:numPr>
          <w:ilvl w:val="0"/>
          <w:numId w:val="25"/>
        </w:numPr>
        <w:ind w:left="426" w:hanging="426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Devika </w:t>
      </w: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Manilal</w:t>
      </w:r>
      <w:proofErr w:type="spellEnd"/>
    </w:p>
    <w:p w14:paraId="259EC815" w14:textId="77777777" w:rsidR="00931582" w:rsidRPr="00D260F2" w:rsidRDefault="00931582" w:rsidP="00931582">
      <w:pPr>
        <w:pStyle w:val="BodyText"/>
        <w:spacing w:before="4"/>
        <w:rPr>
          <w:rFonts w:ascii="Cambria" w:hAnsi="Cambria"/>
          <w:b/>
          <w:i/>
          <w:color w:val="000000" w:themeColor="text1"/>
        </w:rPr>
      </w:pPr>
    </w:p>
    <w:p w14:paraId="576E8C31" w14:textId="77777777" w:rsidR="00931582" w:rsidRPr="00D260F2" w:rsidRDefault="00931582" w:rsidP="00931582">
      <w:pPr>
        <w:spacing w:line="360" w:lineRule="auto"/>
        <w:ind w:left="200" w:right="111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i/>
          <w:color w:val="000000" w:themeColor="text1"/>
        </w:rPr>
        <w:t xml:space="preserve">Can morphological and personality traits predict learning ability in a subterranean fish </w:t>
      </w:r>
      <w:proofErr w:type="spellStart"/>
      <w:r w:rsidRPr="00D260F2">
        <w:rPr>
          <w:rFonts w:ascii="Cambria" w:hAnsi="Cambria"/>
          <w:i/>
          <w:color w:val="000000" w:themeColor="text1"/>
        </w:rPr>
        <w:t>Monopterous</w:t>
      </w:r>
      <w:proofErr w:type="spellEnd"/>
      <w:r w:rsidRPr="00D260F2">
        <w:rPr>
          <w:rFonts w:ascii="Cambria" w:hAnsi="Cambria"/>
          <w:i/>
          <w:color w:val="000000" w:themeColor="text1"/>
        </w:rPr>
        <w:t xml:space="preserve"> sp., </w:t>
      </w:r>
      <w:r w:rsidRPr="00D260F2">
        <w:rPr>
          <w:rFonts w:ascii="Cambria" w:hAnsi="Cambria"/>
          <w:color w:val="000000" w:themeColor="text1"/>
        </w:rPr>
        <w:t>MPhil Dissertation submitted Indian Institute of Information Technology and Management Kerala</w:t>
      </w:r>
      <w:r w:rsidRPr="00D260F2">
        <w:rPr>
          <w:rFonts w:ascii="Cambria" w:hAnsi="Cambria"/>
          <w:i/>
          <w:color w:val="000000" w:themeColor="text1"/>
        </w:rPr>
        <w:t xml:space="preserve">, </w:t>
      </w:r>
      <w:r w:rsidRPr="00D260F2">
        <w:rPr>
          <w:rFonts w:ascii="Cambria" w:hAnsi="Cambria"/>
          <w:color w:val="000000" w:themeColor="text1"/>
        </w:rPr>
        <w:t>Thiruvananthapuram, India; April 2018</w:t>
      </w:r>
    </w:p>
    <w:p w14:paraId="47052757" w14:textId="77777777" w:rsidR="00931582" w:rsidRPr="00D260F2" w:rsidRDefault="00931582" w:rsidP="00931582">
      <w:pPr>
        <w:pStyle w:val="BodyText"/>
        <w:spacing w:before="1"/>
        <w:rPr>
          <w:rFonts w:ascii="Cambria" w:hAnsi="Cambria"/>
          <w:color w:val="000000" w:themeColor="text1"/>
        </w:rPr>
      </w:pPr>
    </w:p>
    <w:p w14:paraId="2BC311E5" w14:textId="2C38B909" w:rsidR="00931582" w:rsidRPr="00D260F2" w:rsidRDefault="005C14EE" w:rsidP="00931582">
      <w:pPr>
        <w:pStyle w:val="Heading2"/>
        <w:jc w:val="both"/>
        <w:rPr>
          <w:rFonts w:ascii="Cambria" w:hAnsi="Cambria"/>
          <w:b/>
          <w:i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</w:rPr>
        <w:t xml:space="preserve">  </w:t>
      </w:r>
      <w:r w:rsidR="00931582" w:rsidRPr="00D260F2">
        <w:rPr>
          <w:rFonts w:ascii="Cambria" w:hAnsi="Cambria"/>
          <w:b/>
          <w:i/>
          <w:color w:val="000000" w:themeColor="text1"/>
          <w:sz w:val="28"/>
        </w:rPr>
        <w:t>Master’s Degree</w:t>
      </w:r>
    </w:p>
    <w:p w14:paraId="75923722" w14:textId="696401D1" w:rsidR="00931582" w:rsidRPr="00D260F2" w:rsidRDefault="00726C7E" w:rsidP="00931582">
      <w:pPr>
        <w:pStyle w:val="BodyText"/>
        <w:spacing w:before="8"/>
        <w:rPr>
          <w:rFonts w:ascii="Cambria" w:hAnsi="Cambria"/>
          <w:b/>
          <w:color w:val="000000" w:themeColor="text1"/>
          <w:sz w:val="35"/>
        </w:rPr>
      </w:pPr>
      <w:r w:rsidRPr="00D260F2">
        <w:rPr>
          <w:rFonts w:ascii="Cambria" w:hAnsi="Cambria"/>
          <w:b/>
          <w:color w:val="000000" w:themeColor="text1"/>
          <w:sz w:val="35"/>
        </w:rPr>
        <w:t xml:space="preserve">   </w:t>
      </w:r>
    </w:p>
    <w:p w14:paraId="2B567775" w14:textId="5867A1C1" w:rsidR="00C04836" w:rsidRPr="00C04836" w:rsidRDefault="00726C7E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>Abhishek Singh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15312C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Personality, familiarity, or size - what determines social decision making in an  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endemic </w:t>
      </w:r>
      <w:proofErr w:type="spellStart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megafish</w:t>
      </w:r>
      <w:proofErr w:type="spellEnd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, deccan mahseer (Tor </w:t>
      </w:r>
      <w:proofErr w:type="spellStart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khudree</w:t>
      </w:r>
      <w:proofErr w:type="spellEnd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)?</w:t>
      </w:r>
      <w:r w:rsidR="00662188" w:rsidRPr="00C04836">
        <w:rPr>
          <w:rFonts w:ascii="Cambria" w:hAnsi="Cambria"/>
          <w:color w:val="000000" w:themeColor="text1"/>
          <w:sz w:val="24"/>
          <w:szCs w:val="24"/>
        </w:rPr>
        <w:t xml:space="preserve"> MSc Dissertation submitted to the Pondicherry University, Puducherry; May 2019 </w:t>
      </w:r>
    </w:p>
    <w:p w14:paraId="548EFBFE" w14:textId="750EEB59" w:rsidR="00C04836" w:rsidRPr="00C04836" w:rsidRDefault="00726C7E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>Jintu Vijayan</w:t>
      </w:r>
      <w:r w:rsidR="0015312C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Does boldness of </w:t>
      </w:r>
      <w:proofErr w:type="spellStart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shoalmate</w:t>
      </w:r>
      <w:proofErr w:type="spellEnd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matter? Influence of social context on the </w:t>
      </w:r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lastRenderedPageBreak/>
        <w:t xml:space="preserve">flexibility of boldness in juvenile Deccan Mahseer (Tor </w:t>
      </w:r>
      <w:proofErr w:type="spellStart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khudree</w:t>
      </w:r>
      <w:proofErr w:type="spellEnd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), an endemic </w:t>
      </w:r>
      <w:proofErr w:type="spellStart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>megafish</w:t>
      </w:r>
      <w:proofErr w:type="spellEnd"/>
      <w:r w:rsidR="00662188" w:rsidRPr="00C04836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. </w:t>
      </w:r>
      <w:r w:rsidR="00662188" w:rsidRPr="00C04836">
        <w:rPr>
          <w:rFonts w:ascii="Cambria" w:hAnsi="Cambria"/>
          <w:color w:val="000000" w:themeColor="text1"/>
          <w:sz w:val="24"/>
          <w:szCs w:val="24"/>
        </w:rPr>
        <w:t xml:space="preserve">MSc Dissertation submitted to the Pondicherry University, Puducherry; May 2019 </w:t>
      </w:r>
    </w:p>
    <w:p w14:paraId="22A0629B" w14:textId="1AB53CA9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Rohan Ravi </w:t>
      </w: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Kunder</w:t>
      </w:r>
      <w:proofErr w:type="spellEnd"/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15312C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C04836">
        <w:rPr>
          <w:rFonts w:ascii="Cambria" w:hAnsi="Cambria"/>
          <w:color w:val="000000" w:themeColor="text1"/>
          <w:sz w:val="24"/>
          <w:szCs w:val="24"/>
        </w:rPr>
        <w:t>“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Exploration of the linkage between personality and cultural intelligence in urban</w:t>
      </w:r>
      <w:r w:rsidR="00B868BA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adolescents</w:t>
      </w:r>
      <w:r w:rsidRPr="00C04836">
        <w:rPr>
          <w:rFonts w:ascii="Cambria" w:hAnsi="Cambria"/>
          <w:color w:val="000000" w:themeColor="text1"/>
          <w:sz w:val="24"/>
          <w:szCs w:val="24"/>
        </w:rPr>
        <w:t>” MSc Dissertation submitted to the JSS University Mysore, Karnataka; August 2017</w:t>
      </w:r>
    </w:p>
    <w:p w14:paraId="23C243AB" w14:textId="6AC5B22D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Sweta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Swani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Das</w:t>
      </w:r>
      <w:r w:rsidR="0015312C">
        <w:rPr>
          <w:rFonts w:ascii="Cambria" w:hAnsi="Cambria"/>
          <w:b/>
          <w:color w:val="000000" w:themeColor="text1"/>
          <w:sz w:val="24"/>
          <w:szCs w:val="24"/>
        </w:rPr>
        <w:tab/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“Behavioral syndrome and lateralized utilization of the brain hemispheres in climbing</w:t>
      </w:r>
      <w:r w:rsidRPr="00C04836">
        <w:rPr>
          <w:rFonts w:ascii="Cambria" w:hAnsi="Cambria"/>
          <w:i/>
          <w:color w:val="000000" w:themeColor="text1"/>
          <w:spacing w:val="-14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perch</w:t>
      </w:r>
      <w:r w:rsidRPr="00C04836">
        <w:rPr>
          <w:rFonts w:ascii="Cambria" w:hAnsi="Cambria"/>
          <w:i/>
          <w:color w:val="000000" w:themeColor="text1"/>
          <w:spacing w:val="-20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Pr="00C04836">
        <w:rPr>
          <w:rFonts w:ascii="Cambria" w:hAnsi="Cambria"/>
          <w:i/>
          <w:color w:val="000000" w:themeColor="text1"/>
          <w:spacing w:val="-13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freshwater</w:t>
      </w:r>
      <w:r w:rsidRPr="00C04836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fish”.</w:t>
      </w:r>
      <w:r w:rsidRPr="00C04836">
        <w:rPr>
          <w:rFonts w:ascii="Cambria" w:hAnsi="Cambria"/>
          <w:i/>
          <w:color w:val="000000" w:themeColor="text1"/>
          <w:spacing w:val="-1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MSc</w:t>
      </w:r>
      <w:r w:rsidRPr="00C04836">
        <w:rPr>
          <w:rFonts w:ascii="Cambria" w:hAnsi="Cambria"/>
          <w:color w:val="000000" w:themeColor="text1"/>
          <w:spacing w:val="-18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Dissertation</w:t>
      </w:r>
      <w:r w:rsidRPr="00C04836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submitted</w:t>
      </w:r>
      <w:r w:rsidRPr="00C04836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to</w:t>
      </w:r>
      <w:r w:rsidRPr="00C04836">
        <w:rPr>
          <w:rFonts w:ascii="Cambria" w:hAnsi="Cambria"/>
          <w:color w:val="000000" w:themeColor="text1"/>
          <w:spacing w:val="-20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the</w:t>
      </w:r>
      <w:r w:rsidRPr="00C04836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Kalinga</w:t>
      </w:r>
      <w:r w:rsidRPr="00C04836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Institute of Industrial Technology, Bhubaneswar, Odisha; July</w:t>
      </w:r>
      <w:r w:rsidRPr="00C04836">
        <w:rPr>
          <w:rFonts w:ascii="Cambria" w:hAnsi="Cambria"/>
          <w:color w:val="000000" w:themeColor="text1"/>
          <w:spacing w:val="15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2017</w:t>
      </w:r>
    </w:p>
    <w:p w14:paraId="6BF5180C" w14:textId="67F978E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Ishan </w:t>
      </w: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Vishistha</w:t>
      </w:r>
      <w:proofErr w:type="spellEnd"/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15312C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“Knowledge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of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‘my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memories’: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Understanding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the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correlates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ab/>
        <w:t>of</w:t>
      </w:r>
      <w:r w:rsidR="00662188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pacing w:val="-3"/>
          <w:sz w:val="24"/>
          <w:szCs w:val="24"/>
        </w:rPr>
        <w:t xml:space="preserve">meta-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autobiographical</w:t>
      </w:r>
      <w:r w:rsidRPr="00C04836">
        <w:rPr>
          <w:rFonts w:ascii="Cambria" w:hAnsi="Cambria"/>
          <w:i/>
          <w:color w:val="000000" w:themeColor="text1"/>
          <w:spacing w:val="2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memory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 Tech Dissertation submitted to the Centre for Converging Technologies, Rajasthan University, Jaipur; October 2016</w:t>
      </w:r>
    </w:p>
    <w:p w14:paraId="2272F6F6" w14:textId="7777777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C04836">
        <w:rPr>
          <w:rFonts w:ascii="Cambria" w:hAnsi="Cambria"/>
          <w:b/>
          <w:color w:val="000000" w:themeColor="text1"/>
          <w:sz w:val="24"/>
          <w:szCs w:val="24"/>
        </w:rPr>
        <w:t>Ambika Rathore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Does gender matter? Facets of psychological resilience and wellbeing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 Tech Dissertation submitted to the Centre for Converging Technologies, Rajasthan University, Jaipur; October 2016</w:t>
      </w:r>
    </w:p>
    <w:p w14:paraId="4BABB9CE" w14:textId="7777777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Anusree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N S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Analysis of the attitude towards different water resources and draught mitigation strategies in school and college students of Kerala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MSc Dissertation submitted to the Department of Environmental Sciences, Central University of Kerala, Kasargode; April 2015</w:t>
      </w:r>
    </w:p>
    <w:p w14:paraId="3CDA1EB5" w14:textId="7777777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Prashitha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U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Exploration of the attitude of farmers towards crop raiding by bonnet macaque (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Macaca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radiata) in Kasargode District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C04836">
        <w:rPr>
          <w:rFonts w:ascii="Cambria" w:hAnsi="Cambria"/>
          <w:color w:val="000000" w:themeColor="text1"/>
          <w:sz w:val="24"/>
          <w:szCs w:val="24"/>
        </w:rPr>
        <w:t>MSc Dissertation submitted to the Department of Environmental Sciences, Central University of Kerala, Kasargode; April 2015</w:t>
      </w:r>
    </w:p>
    <w:p w14:paraId="14705260" w14:textId="7777777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Sajina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K V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Understanding human-wild boar (Sus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scrofa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cristatus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) conflict in Kasargode District, Kerala: A </w:t>
      </w:r>
      <w:proofErr w:type="spellStart"/>
      <w:r w:rsidRPr="00C04836">
        <w:rPr>
          <w:rFonts w:ascii="Cambria" w:hAnsi="Cambria"/>
          <w:i/>
          <w:color w:val="000000" w:themeColor="text1"/>
          <w:sz w:val="24"/>
          <w:szCs w:val="24"/>
        </w:rPr>
        <w:t>perceptionist</w:t>
      </w:r>
      <w:proofErr w:type="spellEnd"/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approach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MSc Dissertation submitted to the Department of Environmental Sciences, Central University of Kerala, Kasargode; April 2015</w:t>
      </w:r>
    </w:p>
    <w:p w14:paraId="6287D65F" w14:textId="77777777" w:rsidR="00C04836" w:rsidRPr="00C04836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Aneesha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B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>Mapping human- animal conflict in Northern Kerala</w:t>
      </w:r>
      <w:r w:rsidR="00C04836"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color w:val="000000" w:themeColor="text1"/>
          <w:sz w:val="24"/>
          <w:szCs w:val="24"/>
        </w:rPr>
        <w:t>MSc Dissertation submitted to the Department of Environmental Sciences, Central University of Kerala, Kasargode; April 2015</w:t>
      </w:r>
    </w:p>
    <w:p w14:paraId="790A975B" w14:textId="1DAFE453" w:rsidR="00931582" w:rsidRPr="0015312C" w:rsidRDefault="00931582" w:rsidP="0015312C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C04836">
        <w:rPr>
          <w:rFonts w:ascii="Cambria" w:hAnsi="Cambria"/>
          <w:b/>
          <w:color w:val="000000" w:themeColor="text1"/>
          <w:sz w:val="24"/>
          <w:szCs w:val="24"/>
        </w:rPr>
        <w:t>Bhagyashree</w:t>
      </w:r>
      <w:proofErr w:type="spellEnd"/>
      <w:r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J Ingle</w:t>
      </w:r>
      <w:r w:rsidR="00C04836" w:rsidRPr="00C0483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04836">
        <w:rPr>
          <w:rFonts w:ascii="Cambria" w:hAnsi="Cambria"/>
          <w:i/>
          <w:color w:val="000000" w:themeColor="text1"/>
          <w:sz w:val="24"/>
          <w:szCs w:val="24"/>
        </w:rPr>
        <w:t xml:space="preserve">Exploration of group dynamics, patterns of decision making and personality traits in a shoal of climbing perch (Anabas testudineus); </w:t>
      </w:r>
      <w:r w:rsidRPr="00C04836">
        <w:rPr>
          <w:rFonts w:ascii="Cambria" w:hAnsi="Cambria"/>
          <w:color w:val="000000" w:themeColor="text1"/>
          <w:sz w:val="24"/>
          <w:szCs w:val="24"/>
        </w:rPr>
        <w:t>July 2012 – July 2013</w:t>
      </w:r>
      <w:r w:rsidR="00C04836" w:rsidRPr="00C04836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MFSc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 xml:space="preserve"> Dissertation submitted to the Karnataka Veterinary, Animal and Fisheries Sciences University, </w:t>
      </w:r>
      <w:proofErr w:type="spellStart"/>
      <w:r w:rsidRPr="00C04836">
        <w:rPr>
          <w:rFonts w:ascii="Cambria" w:hAnsi="Cambria"/>
          <w:color w:val="000000" w:themeColor="text1"/>
          <w:sz w:val="24"/>
          <w:szCs w:val="24"/>
        </w:rPr>
        <w:t>Bidar</w:t>
      </w:r>
      <w:proofErr w:type="spellEnd"/>
      <w:r w:rsidRPr="00C04836">
        <w:rPr>
          <w:rFonts w:ascii="Cambria" w:hAnsi="Cambria"/>
          <w:color w:val="000000" w:themeColor="text1"/>
          <w:sz w:val="24"/>
          <w:szCs w:val="24"/>
        </w:rPr>
        <w:t>; July 2013</w:t>
      </w:r>
    </w:p>
    <w:p w14:paraId="7FD6F8AC" w14:textId="77777777" w:rsidR="0015312C" w:rsidRPr="00C04836" w:rsidRDefault="0015312C" w:rsidP="0015312C">
      <w:pPr>
        <w:pStyle w:val="ListParagraph"/>
        <w:spacing w:line="360" w:lineRule="auto"/>
        <w:ind w:left="284" w:firstLine="0"/>
        <w:rPr>
          <w:rFonts w:ascii="Cambria" w:hAnsi="Cambria"/>
          <w:b/>
          <w:color w:val="000000" w:themeColor="text1"/>
          <w:sz w:val="24"/>
          <w:szCs w:val="24"/>
        </w:rPr>
      </w:pPr>
    </w:p>
    <w:p w14:paraId="265D8621" w14:textId="77777777" w:rsidR="00931582" w:rsidRPr="00D260F2" w:rsidRDefault="00931582" w:rsidP="00931582">
      <w:pPr>
        <w:pStyle w:val="Heading2"/>
        <w:rPr>
          <w:rFonts w:ascii="Cambria" w:hAnsi="Cambria"/>
          <w:b/>
          <w:i/>
          <w:color w:val="000000" w:themeColor="text1"/>
          <w:sz w:val="24"/>
        </w:rPr>
      </w:pPr>
      <w:r w:rsidRPr="00D260F2">
        <w:rPr>
          <w:rFonts w:ascii="Cambria" w:hAnsi="Cambria"/>
          <w:b/>
          <w:i/>
          <w:color w:val="000000" w:themeColor="text1"/>
          <w:sz w:val="24"/>
        </w:rPr>
        <w:t>NIAS-Mani-</w:t>
      </w:r>
      <w:proofErr w:type="spellStart"/>
      <w:r w:rsidRPr="00D260F2">
        <w:rPr>
          <w:rFonts w:ascii="Cambria" w:hAnsi="Cambria"/>
          <w:b/>
          <w:i/>
          <w:color w:val="000000" w:themeColor="text1"/>
          <w:sz w:val="24"/>
        </w:rPr>
        <w:t>Bhaumik</w:t>
      </w:r>
      <w:proofErr w:type="spellEnd"/>
      <w:r w:rsidRPr="00D260F2">
        <w:rPr>
          <w:rFonts w:ascii="Cambria" w:hAnsi="Cambria"/>
          <w:b/>
          <w:i/>
          <w:color w:val="000000" w:themeColor="text1"/>
          <w:sz w:val="24"/>
        </w:rPr>
        <w:t xml:space="preserve"> Research Fellows</w:t>
      </w:r>
    </w:p>
    <w:p w14:paraId="6CEF746E" w14:textId="77777777" w:rsidR="00931582" w:rsidRPr="00D260F2" w:rsidRDefault="00931582" w:rsidP="00931582">
      <w:pPr>
        <w:pStyle w:val="BodyText"/>
        <w:rPr>
          <w:rFonts w:ascii="Cambria" w:hAnsi="Cambria"/>
          <w:b/>
          <w:i/>
          <w:color w:val="000000" w:themeColor="text1"/>
          <w:sz w:val="26"/>
        </w:rPr>
      </w:pPr>
    </w:p>
    <w:p w14:paraId="39529500" w14:textId="77777777" w:rsidR="00931582" w:rsidRPr="00B9197C" w:rsidRDefault="00931582" w:rsidP="00B9197C">
      <w:pPr>
        <w:pStyle w:val="BodyText"/>
        <w:spacing w:before="7" w:line="360" w:lineRule="auto"/>
        <w:rPr>
          <w:rFonts w:ascii="Cambria" w:hAnsi="Cambria"/>
          <w:b/>
          <w:i/>
          <w:color w:val="000000" w:themeColor="text1"/>
          <w:sz w:val="22"/>
          <w:szCs w:val="28"/>
        </w:rPr>
      </w:pPr>
    </w:p>
    <w:p w14:paraId="414D0F06" w14:textId="77777777" w:rsidR="00B9197C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Ishan </w:t>
      </w:r>
      <w:proofErr w:type="spellStart"/>
      <w:r w:rsidRPr="00B9197C">
        <w:rPr>
          <w:rFonts w:ascii="Cambria" w:hAnsi="Cambria"/>
          <w:b/>
          <w:color w:val="000000" w:themeColor="text1"/>
          <w:sz w:val="24"/>
          <w:szCs w:val="24"/>
        </w:rPr>
        <w:t>Vishistha</w:t>
      </w:r>
      <w:proofErr w:type="spellEnd"/>
      <w:r w:rsidR="00B9197C"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Can personality traits influence the meta-autobiographical memory of the school children? </w:t>
      </w:r>
      <w:r w:rsidRPr="00B9197C">
        <w:rPr>
          <w:rFonts w:ascii="Cambria" w:hAnsi="Cambria"/>
          <w:color w:val="000000" w:themeColor="text1"/>
          <w:sz w:val="24"/>
          <w:szCs w:val="24"/>
        </w:rPr>
        <w:t>January 2017</w:t>
      </w:r>
    </w:p>
    <w:p w14:paraId="56BCFB83" w14:textId="77777777" w:rsidR="00B9197C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Stephan </w:t>
      </w:r>
      <w:proofErr w:type="spellStart"/>
      <w:r w:rsidRPr="00B9197C">
        <w:rPr>
          <w:rFonts w:ascii="Cambria" w:hAnsi="Cambria"/>
          <w:b/>
          <w:color w:val="000000" w:themeColor="text1"/>
          <w:sz w:val="24"/>
          <w:szCs w:val="24"/>
        </w:rPr>
        <w:t>Salazar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Personality</w:t>
      </w:r>
      <w:proofErr w:type="spellEnd"/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 trait of a shoal; </w:t>
      </w:r>
      <w:r w:rsidRPr="00B9197C">
        <w:rPr>
          <w:rFonts w:ascii="Cambria" w:hAnsi="Cambria"/>
          <w:color w:val="000000" w:themeColor="text1"/>
          <w:sz w:val="24"/>
          <w:szCs w:val="24"/>
        </w:rPr>
        <w:t>January 2016</w:t>
      </w:r>
    </w:p>
    <w:p w14:paraId="3F05D72B" w14:textId="77777777" w:rsidR="00B9197C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>Roshan KS</w:t>
      </w:r>
      <w:r w:rsidR="00B9197C"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Development of meta-autobiographical memory in Indian school children. With Sangeetha Menon </w:t>
      </w:r>
      <w:r w:rsidRPr="00B9197C">
        <w:rPr>
          <w:rFonts w:ascii="Cambria" w:hAnsi="Cambria"/>
          <w:color w:val="000000" w:themeColor="text1"/>
          <w:sz w:val="24"/>
          <w:szCs w:val="24"/>
        </w:rPr>
        <w:t>(National Institute of Advanced Studies, Bangalore); January 2016</w:t>
      </w:r>
    </w:p>
    <w:p w14:paraId="1218D25D" w14:textId="77777777" w:rsidR="00B9197C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>Pankaj</w:t>
      </w:r>
      <w:r w:rsidR="00B9197C"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Can mild stroke and head injury </w:t>
      </w:r>
      <w:r w:rsidR="0040044C" w:rsidRPr="00B9197C">
        <w:rPr>
          <w:rFonts w:ascii="Cambria" w:hAnsi="Cambria"/>
          <w:i/>
          <w:color w:val="000000" w:themeColor="text1"/>
          <w:sz w:val="24"/>
          <w:szCs w:val="24"/>
        </w:rPr>
        <w:t>remould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 autobiographic memory and self? With Sangeetha Menon </w:t>
      </w:r>
      <w:r w:rsidRPr="00B9197C">
        <w:rPr>
          <w:rFonts w:ascii="Cambria" w:hAnsi="Cambria"/>
          <w:color w:val="000000" w:themeColor="text1"/>
          <w:sz w:val="24"/>
          <w:szCs w:val="24"/>
        </w:rPr>
        <w:t xml:space="preserve">(National Institute of Advanced Studies) and </w:t>
      </w:r>
      <w:proofErr w:type="spellStart"/>
      <w:r w:rsidRPr="00B9197C">
        <w:rPr>
          <w:rFonts w:ascii="Cambria" w:hAnsi="Cambria"/>
          <w:i/>
          <w:color w:val="000000" w:themeColor="text1"/>
          <w:sz w:val="24"/>
          <w:szCs w:val="24"/>
        </w:rPr>
        <w:t>Dr.</w:t>
      </w:r>
      <w:proofErr w:type="spellEnd"/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 Sandhya M. </w:t>
      </w:r>
      <w:r w:rsidRPr="00B9197C">
        <w:rPr>
          <w:rFonts w:ascii="Cambria" w:hAnsi="Cambria"/>
          <w:color w:val="000000" w:themeColor="text1"/>
          <w:sz w:val="24"/>
          <w:szCs w:val="24"/>
        </w:rPr>
        <w:t>(Ramaiah Institute of Neuroscience, Bangalore), November 2015</w:t>
      </w:r>
    </w:p>
    <w:p w14:paraId="4B377B90" w14:textId="77777777" w:rsidR="00B9197C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Mukta </w:t>
      </w:r>
      <w:proofErr w:type="spellStart"/>
      <w:r w:rsidRPr="00B9197C">
        <w:rPr>
          <w:rFonts w:ascii="Cambria" w:hAnsi="Cambria"/>
          <w:b/>
          <w:color w:val="000000" w:themeColor="text1"/>
          <w:sz w:val="24"/>
          <w:szCs w:val="24"/>
        </w:rPr>
        <w:t>Watve</w:t>
      </w:r>
      <w:proofErr w:type="spellEnd"/>
      <w:r w:rsidR="00B9197C"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Behavioral syndromes in the Asian common toad and their changes during metamorphosis; </w:t>
      </w:r>
      <w:r w:rsidRPr="00B9197C">
        <w:rPr>
          <w:rFonts w:ascii="Cambria" w:hAnsi="Cambria"/>
          <w:color w:val="000000" w:themeColor="text1"/>
          <w:sz w:val="24"/>
          <w:szCs w:val="24"/>
        </w:rPr>
        <w:t>January 2015</w:t>
      </w:r>
    </w:p>
    <w:p w14:paraId="1563B4B6" w14:textId="450C63B8" w:rsidR="00931582" w:rsidRPr="00B9197C" w:rsidRDefault="00931582" w:rsidP="00B9197C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Cambria" w:hAnsi="Cambria"/>
          <w:b/>
          <w:color w:val="000000" w:themeColor="text1"/>
          <w:sz w:val="24"/>
          <w:szCs w:val="24"/>
        </w:rPr>
      </w:pPr>
      <w:r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Abhinav </w:t>
      </w:r>
      <w:proofErr w:type="spellStart"/>
      <w:r w:rsidRPr="00B9197C">
        <w:rPr>
          <w:rFonts w:ascii="Cambria" w:hAnsi="Cambria"/>
          <w:b/>
          <w:color w:val="000000" w:themeColor="text1"/>
          <w:sz w:val="24"/>
          <w:szCs w:val="24"/>
        </w:rPr>
        <w:t>Kadambi</w:t>
      </w:r>
      <w:proofErr w:type="spellEnd"/>
      <w:r w:rsidR="00B9197C" w:rsidRPr="00B9197C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Lateralized</w:t>
      </w:r>
      <w:r w:rsidRPr="00B9197C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mutilation</w:t>
      </w:r>
      <w:r w:rsidRPr="00B9197C">
        <w:rPr>
          <w:rFonts w:ascii="Cambria" w:hAnsi="Cambria"/>
          <w:i/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of</w:t>
      </w:r>
      <w:r w:rsidRPr="00B9197C">
        <w:rPr>
          <w:rFonts w:ascii="Cambria" w:hAnsi="Cambria"/>
          <w:i/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brain</w:t>
      </w:r>
      <w:r w:rsidRPr="00B9197C">
        <w:rPr>
          <w:rFonts w:ascii="Cambria" w:hAnsi="Cambria"/>
          <w:i/>
          <w:color w:val="000000" w:themeColor="text1"/>
          <w:spacing w:val="-7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and</w:t>
      </w:r>
      <w:r w:rsidRPr="00B9197C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pacing w:val="-3"/>
          <w:sz w:val="24"/>
          <w:szCs w:val="24"/>
        </w:rPr>
        <w:t>one</w:t>
      </w:r>
      <w:r w:rsidRPr="00B9197C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time</w:t>
      </w:r>
      <w:r w:rsidRPr="00B9197C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exposure</w:t>
      </w:r>
      <w:r w:rsidRPr="00B9197C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memory</w:t>
      </w:r>
      <w:r w:rsidRPr="00B9197C">
        <w:rPr>
          <w:rFonts w:ascii="Cambria" w:hAnsi="Cambria"/>
          <w:i/>
          <w:color w:val="000000" w:themeColor="text1"/>
          <w:spacing w:val="-7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(OTM)</w:t>
      </w:r>
      <w:r w:rsidRPr="00B9197C">
        <w:rPr>
          <w:rFonts w:ascii="Cambria" w:hAnsi="Cambria"/>
          <w:i/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>of</w:t>
      </w:r>
      <w:r w:rsidRPr="00B9197C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rFonts w:ascii="Cambria" w:hAnsi="Cambria"/>
          <w:i/>
          <w:color w:val="000000" w:themeColor="text1"/>
          <w:sz w:val="24"/>
          <w:szCs w:val="24"/>
        </w:rPr>
        <w:t xml:space="preserve">conspecific in an air breathing freshwater fish climbing perch; </w:t>
      </w:r>
      <w:r w:rsidRPr="00B9197C">
        <w:rPr>
          <w:rFonts w:ascii="Cambria" w:hAnsi="Cambria"/>
          <w:color w:val="000000" w:themeColor="text1"/>
          <w:sz w:val="24"/>
          <w:szCs w:val="24"/>
        </w:rPr>
        <w:t>December</w:t>
      </w:r>
      <w:r w:rsidRPr="00B9197C">
        <w:rPr>
          <w:rFonts w:ascii="Cambria" w:hAnsi="Cambria"/>
          <w:color w:val="000000" w:themeColor="text1"/>
          <w:spacing w:val="2"/>
          <w:sz w:val="24"/>
          <w:szCs w:val="24"/>
        </w:rPr>
        <w:t xml:space="preserve"> </w:t>
      </w:r>
      <w:r w:rsidRPr="00B9197C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2D1858F3" w14:textId="77777777" w:rsidR="00931582" w:rsidRPr="00D260F2" w:rsidRDefault="00931582" w:rsidP="00931582">
      <w:pPr>
        <w:pStyle w:val="BodyText"/>
        <w:rPr>
          <w:rFonts w:ascii="Cambria" w:hAnsi="Cambria"/>
          <w:color w:val="000000" w:themeColor="text1"/>
        </w:rPr>
      </w:pPr>
    </w:p>
    <w:p w14:paraId="1A1929E9" w14:textId="77777777" w:rsidR="00931582" w:rsidRPr="00D260F2" w:rsidRDefault="00931582" w:rsidP="00931582">
      <w:pPr>
        <w:pStyle w:val="Heading1"/>
        <w:rPr>
          <w:rFonts w:ascii="Cambria" w:hAnsi="Cambria"/>
          <w:color w:val="000000" w:themeColor="text1"/>
          <w:sz w:val="28"/>
        </w:rPr>
      </w:pPr>
      <w:r w:rsidRPr="00D260F2">
        <w:rPr>
          <w:rFonts w:ascii="Cambria" w:hAnsi="Cambria"/>
          <w:color w:val="000000" w:themeColor="text1"/>
          <w:sz w:val="28"/>
        </w:rPr>
        <w:t>Conferences and Workshops Organized</w:t>
      </w:r>
    </w:p>
    <w:p w14:paraId="30B71CC4" w14:textId="77777777" w:rsidR="00D260F2" w:rsidRPr="001D2183" w:rsidRDefault="00D260F2" w:rsidP="00D260F2">
      <w:pPr>
        <w:spacing w:line="360" w:lineRule="auto"/>
        <w:ind w:right="107"/>
        <w:jc w:val="both"/>
        <w:rPr>
          <w:color w:val="000000" w:themeColor="text1"/>
        </w:rPr>
      </w:pPr>
    </w:p>
    <w:p w14:paraId="7BD7553B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i/>
          <w:iCs/>
          <w:color w:val="000000" w:themeColor="text1"/>
          <w:sz w:val="24"/>
          <w:szCs w:val="24"/>
        </w:rPr>
        <w:t>Students Scientist Interaction.</w:t>
      </w:r>
      <w:r w:rsidRPr="00B9197C">
        <w:rPr>
          <w:color w:val="000000" w:themeColor="text1"/>
          <w:sz w:val="24"/>
          <w:szCs w:val="24"/>
        </w:rPr>
        <w:t xml:space="preserve"> National</w:t>
      </w:r>
      <w:r w:rsidRPr="00B9197C">
        <w:rPr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Institute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pacing w:val="-3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Advanced Studies (NIAS), Bangalore; 14 January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2020.</w:t>
      </w:r>
    </w:p>
    <w:p w14:paraId="0EEDA3F6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One day workshop on </w:t>
      </w:r>
      <w:r w:rsidRPr="00B9197C">
        <w:rPr>
          <w:i/>
          <w:iCs/>
          <w:color w:val="000000" w:themeColor="text1"/>
          <w:sz w:val="24"/>
          <w:szCs w:val="24"/>
        </w:rPr>
        <w:t xml:space="preserve">Designing and conduction experiments in animal behaviour and cognition. </w:t>
      </w:r>
      <w:r w:rsidRPr="00B9197C">
        <w:rPr>
          <w:color w:val="000000" w:themeColor="text1"/>
          <w:sz w:val="24"/>
          <w:szCs w:val="24"/>
        </w:rPr>
        <w:t>National Initiative on Undergraduate Science, (NIUS-Biology).</w:t>
      </w:r>
      <w:r w:rsidRPr="00B9197C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9197C">
        <w:rPr>
          <w:color w:val="000000" w:themeColor="text1"/>
          <w:sz w:val="24"/>
          <w:szCs w:val="24"/>
        </w:rPr>
        <w:t>Homibhabha</w:t>
      </w:r>
      <w:proofErr w:type="spellEnd"/>
      <w:r w:rsidRPr="00B9197C">
        <w:rPr>
          <w:color w:val="000000" w:themeColor="text1"/>
          <w:sz w:val="24"/>
          <w:szCs w:val="24"/>
        </w:rPr>
        <w:t xml:space="preserve"> Centre for Science Education (HBCSE), Tata Institute of Fundamental Research, Mumbai, 11 October 2019.</w:t>
      </w:r>
    </w:p>
    <w:p w14:paraId="4DB7BAA8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Animal Cognition and Conservation</w:t>
      </w:r>
      <w:r w:rsidRPr="00B9197C">
        <w:rPr>
          <w:color w:val="000000" w:themeColor="text1"/>
          <w:sz w:val="24"/>
          <w:szCs w:val="24"/>
        </w:rPr>
        <w:t>. Student Conference on Conservation Sciences- 2019, Indian Institute of Science, Bangalore, 15-18 October 2019.</w:t>
      </w:r>
    </w:p>
    <w:p w14:paraId="1C8091E8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>Three-day National Workshop on ‘</w:t>
      </w:r>
      <w:r w:rsidRPr="00B9197C">
        <w:rPr>
          <w:i/>
          <w:color w:val="000000" w:themeColor="text1"/>
          <w:sz w:val="24"/>
          <w:szCs w:val="24"/>
        </w:rPr>
        <w:t xml:space="preserve">Science Film Making’ </w:t>
      </w:r>
      <w:r w:rsidRPr="00B9197C">
        <w:rPr>
          <w:color w:val="000000" w:themeColor="text1"/>
          <w:sz w:val="24"/>
          <w:szCs w:val="24"/>
        </w:rPr>
        <w:t xml:space="preserve">in association with Vigyan </w:t>
      </w:r>
      <w:proofErr w:type="spellStart"/>
      <w:r w:rsidRPr="00B9197C">
        <w:rPr>
          <w:color w:val="000000" w:themeColor="text1"/>
          <w:sz w:val="24"/>
          <w:szCs w:val="24"/>
        </w:rPr>
        <w:t>Prasar</w:t>
      </w:r>
      <w:proofErr w:type="spellEnd"/>
      <w:r w:rsidRPr="00B9197C">
        <w:rPr>
          <w:color w:val="000000" w:themeColor="text1"/>
          <w:sz w:val="24"/>
          <w:szCs w:val="24"/>
        </w:rPr>
        <w:t>, Dept.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Science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and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Technology</w:t>
      </w:r>
      <w:r w:rsidRPr="00B9197C">
        <w:rPr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Government</w:t>
      </w:r>
      <w:r w:rsidRPr="00B9197C">
        <w:rPr>
          <w:color w:val="000000" w:themeColor="text1"/>
          <w:spacing w:val="-7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of</w:t>
      </w:r>
      <w:r w:rsidRPr="00B9197C">
        <w:rPr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India.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National</w:t>
      </w:r>
      <w:r w:rsidRPr="00B9197C">
        <w:rPr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Institute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pacing w:val="-3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Advanced Studies (NIAS), Bangalore; 15-17 July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2019.</w:t>
      </w:r>
    </w:p>
    <w:p w14:paraId="0B6A20B7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Integrating Animal Cognition with Conservation Science</w:t>
      </w:r>
      <w:r w:rsidRPr="00B9197C">
        <w:rPr>
          <w:color w:val="000000" w:themeColor="text1"/>
          <w:sz w:val="24"/>
          <w:szCs w:val="24"/>
        </w:rPr>
        <w:t>. Student Conference on Conservation Sciences- 2018, Indian Institute of Science, Bangalore, 29 September 2018.</w:t>
      </w:r>
    </w:p>
    <w:p w14:paraId="0175BF23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lastRenderedPageBreak/>
        <w:t xml:space="preserve">One-day workshop </w:t>
      </w:r>
      <w:r w:rsidRPr="00B9197C">
        <w:rPr>
          <w:i/>
          <w:color w:val="000000" w:themeColor="text1"/>
          <w:sz w:val="24"/>
          <w:szCs w:val="24"/>
        </w:rPr>
        <w:t>Dialogue with the Scientist-Communicators.</w:t>
      </w:r>
      <w:r w:rsidRPr="00B9197C">
        <w:rPr>
          <w:color w:val="000000" w:themeColor="text1"/>
          <w:sz w:val="24"/>
          <w:szCs w:val="24"/>
        </w:rPr>
        <w:t xml:space="preserve">  With </w:t>
      </w:r>
      <w:proofErr w:type="spellStart"/>
      <w:r w:rsidRPr="00B9197C">
        <w:rPr>
          <w:color w:val="000000" w:themeColor="text1"/>
          <w:sz w:val="24"/>
          <w:szCs w:val="24"/>
        </w:rPr>
        <w:t>Swissnex</w:t>
      </w:r>
      <w:proofErr w:type="spellEnd"/>
      <w:r w:rsidRPr="00B9197C">
        <w:rPr>
          <w:color w:val="000000" w:themeColor="text1"/>
          <w:sz w:val="24"/>
          <w:szCs w:val="24"/>
        </w:rPr>
        <w:t xml:space="preserve"> India National Institute of Advanced Studies (NIAS), Bangalore, 28th September 2018</w:t>
      </w:r>
      <w:r w:rsidRPr="00B9197C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1D324D1A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Roundtable meeting and public interaction meeting on </w:t>
      </w:r>
      <w:r w:rsidRPr="00B9197C">
        <w:rPr>
          <w:i/>
          <w:color w:val="000000" w:themeColor="text1"/>
          <w:sz w:val="24"/>
          <w:szCs w:val="24"/>
        </w:rPr>
        <w:t>Flood in Kerala and Kodagu</w:t>
      </w:r>
      <w:r w:rsidRPr="00B9197C">
        <w:rPr>
          <w:color w:val="000000" w:themeColor="text1"/>
          <w:sz w:val="24"/>
          <w:szCs w:val="24"/>
        </w:rPr>
        <w:t>. National Institute of Advanced Studies (NIAS), Bangalore, 18th September 2018</w:t>
      </w:r>
      <w:r w:rsidRPr="00B9197C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2DC49871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One-day workshop on </w:t>
      </w:r>
      <w:r w:rsidRPr="00B9197C">
        <w:rPr>
          <w:i/>
          <w:color w:val="000000" w:themeColor="text1"/>
          <w:sz w:val="24"/>
          <w:szCs w:val="24"/>
        </w:rPr>
        <w:t>Conservation Psychology.</w:t>
      </w:r>
      <w:r w:rsidRPr="00B9197C">
        <w:rPr>
          <w:color w:val="000000" w:themeColor="text1"/>
          <w:sz w:val="24"/>
          <w:szCs w:val="24"/>
        </w:rPr>
        <w:t xml:space="preserve"> University of Transdisciplinary Health Sciences and Technology, Bengaluru, 4 June 2018.</w:t>
      </w:r>
    </w:p>
    <w:p w14:paraId="6A18FCA7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284" w:right="119" w:hanging="284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Roundtable meeting on </w:t>
      </w:r>
      <w:r w:rsidRPr="00B9197C">
        <w:rPr>
          <w:i/>
          <w:color w:val="000000" w:themeColor="text1"/>
          <w:sz w:val="24"/>
          <w:szCs w:val="24"/>
        </w:rPr>
        <w:t>Artificial Intelligence and Society</w:t>
      </w:r>
      <w:r w:rsidRPr="00B9197C">
        <w:rPr>
          <w:color w:val="000000" w:themeColor="text1"/>
          <w:sz w:val="24"/>
          <w:szCs w:val="24"/>
        </w:rPr>
        <w:t xml:space="preserve">. National Institute of Advanced Studies (NIAS), Bangalore, 9 April </w:t>
      </w:r>
      <w:r w:rsidRPr="00B9197C">
        <w:rPr>
          <w:color w:val="000000" w:themeColor="text1"/>
          <w:sz w:val="24"/>
          <w:szCs w:val="24"/>
          <w:shd w:val="clear" w:color="auto" w:fill="FFFFFF"/>
        </w:rPr>
        <w:t>2018.</w:t>
      </w:r>
    </w:p>
    <w:p w14:paraId="5BA193CE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>Roundtable meeting on</w:t>
      </w:r>
      <w:r w:rsidRPr="00B9197C">
        <w:rPr>
          <w:i/>
          <w:color w:val="000000" w:themeColor="text1"/>
          <w:sz w:val="24"/>
          <w:szCs w:val="24"/>
        </w:rPr>
        <w:t xml:space="preserve"> Exposure to Radiation, How Low it should be? Risk of Radiation and Communicating the Reality</w:t>
      </w:r>
      <w:r w:rsidRPr="00B9197C">
        <w:rPr>
          <w:color w:val="000000" w:themeColor="text1"/>
          <w:sz w:val="24"/>
          <w:szCs w:val="24"/>
        </w:rPr>
        <w:t xml:space="preserve">. National Institute of Advanced Studies (NIAS), Bangalore, </w:t>
      </w:r>
      <w:r w:rsidRPr="00B9197C">
        <w:rPr>
          <w:color w:val="000000" w:themeColor="text1"/>
          <w:sz w:val="24"/>
          <w:szCs w:val="24"/>
          <w:shd w:val="clear" w:color="auto" w:fill="FFFFFF"/>
        </w:rPr>
        <w:t>17 May 2018.</w:t>
      </w:r>
    </w:p>
    <w:p w14:paraId="60B03507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Freshwater Fish Conservation: Concepts, Techniques and Strategies</w:t>
      </w:r>
      <w:r w:rsidRPr="00B9197C">
        <w:rPr>
          <w:color w:val="000000" w:themeColor="text1"/>
          <w:sz w:val="24"/>
          <w:szCs w:val="24"/>
        </w:rPr>
        <w:t>. (</w:t>
      </w:r>
      <w:r w:rsidRPr="00B9197C">
        <w:rPr>
          <w:i/>
          <w:color w:val="000000" w:themeColor="text1"/>
          <w:sz w:val="24"/>
          <w:szCs w:val="24"/>
        </w:rPr>
        <w:t xml:space="preserve">With N. </w:t>
      </w:r>
      <w:proofErr w:type="spellStart"/>
      <w:r w:rsidRPr="00B9197C">
        <w:rPr>
          <w:i/>
          <w:color w:val="000000" w:themeColor="text1"/>
          <w:sz w:val="24"/>
          <w:szCs w:val="24"/>
        </w:rPr>
        <w:t>Dhanukar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IISER Pune; R. Raghavan, KUFOS Kochi; U. </w:t>
      </w:r>
      <w:proofErr w:type="spellStart"/>
      <w:r w:rsidRPr="00B9197C">
        <w:rPr>
          <w:i/>
          <w:color w:val="000000" w:themeColor="text1"/>
          <w:sz w:val="24"/>
          <w:szCs w:val="24"/>
        </w:rPr>
        <w:t>Katwate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, BNHS Mumbai; S. Philip, </w:t>
      </w:r>
      <w:proofErr w:type="spellStart"/>
      <w:r w:rsidRPr="00B9197C">
        <w:rPr>
          <w:i/>
          <w:color w:val="000000" w:themeColor="text1"/>
          <w:sz w:val="24"/>
          <w:szCs w:val="24"/>
        </w:rPr>
        <w:t>Nirmalagiri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College, Kannur</w:t>
      </w:r>
      <w:r w:rsidRPr="00B9197C">
        <w:rPr>
          <w:color w:val="000000" w:themeColor="text1"/>
          <w:sz w:val="24"/>
          <w:szCs w:val="24"/>
        </w:rPr>
        <w:t>) Student Conference on Conservation Sciences- 2016, Indian Institute of Science, Bangalore, 21 - 24 September 2017.</w:t>
      </w:r>
    </w:p>
    <w:p w14:paraId="62EF3CA9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i/>
          <w:color w:val="000000" w:themeColor="text1"/>
          <w:sz w:val="24"/>
          <w:szCs w:val="24"/>
        </w:rPr>
        <w:t>‘ScienceComm-201</w:t>
      </w:r>
      <w:r w:rsidRPr="00B9197C">
        <w:rPr>
          <w:color w:val="000000" w:themeColor="text1"/>
          <w:sz w:val="24"/>
          <w:szCs w:val="24"/>
        </w:rPr>
        <w:t xml:space="preserve">7’ With </w:t>
      </w:r>
      <w:proofErr w:type="spellStart"/>
      <w:r w:rsidRPr="00B9197C">
        <w:rPr>
          <w:color w:val="000000" w:themeColor="text1"/>
          <w:sz w:val="24"/>
          <w:szCs w:val="24"/>
        </w:rPr>
        <w:t>Swissnex</w:t>
      </w:r>
      <w:proofErr w:type="spellEnd"/>
      <w:r w:rsidRPr="00B9197C">
        <w:rPr>
          <w:color w:val="000000" w:themeColor="text1"/>
          <w:sz w:val="24"/>
          <w:szCs w:val="24"/>
        </w:rPr>
        <w:t xml:space="preserve"> India and Science et </w:t>
      </w:r>
      <w:proofErr w:type="spellStart"/>
      <w:r w:rsidRPr="00B9197C">
        <w:rPr>
          <w:color w:val="000000" w:themeColor="text1"/>
          <w:sz w:val="24"/>
          <w:szCs w:val="24"/>
        </w:rPr>
        <w:t>Cité</w:t>
      </w:r>
      <w:proofErr w:type="spellEnd"/>
      <w:r w:rsidRPr="00B9197C">
        <w:rPr>
          <w:color w:val="000000" w:themeColor="text1"/>
          <w:sz w:val="24"/>
          <w:szCs w:val="24"/>
        </w:rPr>
        <w:t xml:space="preserve"> as part of '70 Years of Swiss-Indian Friendship'</w:t>
      </w:r>
      <w:r w:rsidRPr="00B9197C">
        <w:rPr>
          <w:i/>
          <w:color w:val="000000" w:themeColor="text1"/>
          <w:sz w:val="24"/>
          <w:szCs w:val="24"/>
        </w:rPr>
        <w:t xml:space="preserve">. </w:t>
      </w:r>
      <w:r w:rsidRPr="00B9197C">
        <w:rPr>
          <w:color w:val="000000" w:themeColor="text1"/>
          <w:sz w:val="24"/>
          <w:szCs w:val="24"/>
        </w:rPr>
        <w:t>National Institute of Advanced Studies (NIAS), Bangalore; 30 June 2017</w:t>
      </w:r>
    </w:p>
    <w:p w14:paraId="0EF7078C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>Three-day National Workshop on ‘</w:t>
      </w:r>
      <w:r w:rsidRPr="00B9197C">
        <w:rPr>
          <w:i/>
          <w:color w:val="000000" w:themeColor="text1"/>
          <w:sz w:val="24"/>
          <w:szCs w:val="24"/>
        </w:rPr>
        <w:t xml:space="preserve">Science Films’ </w:t>
      </w:r>
      <w:r w:rsidRPr="00B9197C">
        <w:rPr>
          <w:color w:val="000000" w:themeColor="text1"/>
          <w:sz w:val="24"/>
          <w:szCs w:val="24"/>
        </w:rPr>
        <w:t xml:space="preserve">in association with Vigyan </w:t>
      </w:r>
      <w:proofErr w:type="spellStart"/>
      <w:r w:rsidRPr="00B9197C">
        <w:rPr>
          <w:color w:val="000000" w:themeColor="text1"/>
          <w:sz w:val="24"/>
          <w:szCs w:val="24"/>
        </w:rPr>
        <w:t>Prasar</w:t>
      </w:r>
      <w:proofErr w:type="spellEnd"/>
      <w:r w:rsidRPr="00B9197C">
        <w:rPr>
          <w:color w:val="000000" w:themeColor="text1"/>
          <w:sz w:val="24"/>
          <w:szCs w:val="24"/>
        </w:rPr>
        <w:t>, Dept.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Science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and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Technology</w:t>
      </w:r>
      <w:r w:rsidRPr="00B9197C">
        <w:rPr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Government</w:t>
      </w:r>
      <w:r w:rsidRPr="00B9197C">
        <w:rPr>
          <w:color w:val="000000" w:themeColor="text1"/>
          <w:spacing w:val="-7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of</w:t>
      </w:r>
      <w:r w:rsidRPr="00B9197C">
        <w:rPr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India.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National</w:t>
      </w:r>
      <w:r w:rsidRPr="00B9197C">
        <w:rPr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Institute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pacing w:val="-3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Advanced Studies (NIAS), Bangalore; 28-30 March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2017</w:t>
      </w:r>
    </w:p>
    <w:p w14:paraId="35E94BC5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Public awareness </w:t>
      </w:r>
      <w:proofErr w:type="spellStart"/>
      <w:r w:rsidRPr="00B9197C">
        <w:rPr>
          <w:color w:val="000000" w:themeColor="text1"/>
          <w:sz w:val="24"/>
          <w:szCs w:val="24"/>
        </w:rPr>
        <w:t>programme</w:t>
      </w:r>
      <w:proofErr w:type="spellEnd"/>
      <w:r w:rsidRPr="00B9197C">
        <w:rPr>
          <w:color w:val="000000" w:themeColor="text1"/>
          <w:sz w:val="24"/>
          <w:szCs w:val="24"/>
        </w:rPr>
        <w:t xml:space="preserve"> on </w:t>
      </w:r>
      <w:r w:rsidRPr="00B9197C">
        <w:rPr>
          <w:i/>
          <w:color w:val="000000" w:themeColor="text1"/>
          <w:sz w:val="24"/>
          <w:szCs w:val="24"/>
        </w:rPr>
        <w:t>Conservation of the Subterranean Fishes</w:t>
      </w:r>
      <w:r w:rsidRPr="00B9197C">
        <w:rPr>
          <w:color w:val="000000" w:themeColor="text1"/>
          <w:sz w:val="24"/>
          <w:szCs w:val="24"/>
        </w:rPr>
        <w:t xml:space="preserve">. CEC </w:t>
      </w:r>
      <w:proofErr w:type="spellStart"/>
      <w:r w:rsidRPr="00B9197C">
        <w:rPr>
          <w:color w:val="000000" w:themeColor="text1"/>
          <w:sz w:val="24"/>
          <w:szCs w:val="24"/>
        </w:rPr>
        <w:t>Payyaparamba</w:t>
      </w:r>
      <w:proofErr w:type="spellEnd"/>
      <w:r w:rsidRPr="00B9197C">
        <w:rPr>
          <w:color w:val="000000" w:themeColor="text1"/>
          <w:sz w:val="24"/>
          <w:szCs w:val="24"/>
        </w:rPr>
        <w:t xml:space="preserve">, </w:t>
      </w:r>
      <w:proofErr w:type="spellStart"/>
      <w:r w:rsidRPr="00B9197C">
        <w:rPr>
          <w:color w:val="000000" w:themeColor="text1"/>
          <w:sz w:val="24"/>
          <w:szCs w:val="24"/>
        </w:rPr>
        <w:t>Mattanur</w:t>
      </w:r>
      <w:proofErr w:type="spellEnd"/>
      <w:r w:rsidRPr="00B9197C">
        <w:rPr>
          <w:color w:val="000000" w:themeColor="text1"/>
          <w:sz w:val="24"/>
          <w:szCs w:val="24"/>
        </w:rPr>
        <w:t>, Kannur district Kerala; 19</w:t>
      </w:r>
      <w:r w:rsidRPr="00B9197C">
        <w:rPr>
          <w:color w:val="000000" w:themeColor="text1"/>
          <w:position w:val="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March 2017</w:t>
      </w:r>
    </w:p>
    <w:p w14:paraId="520C8A19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Student Scientist Interaction on </w:t>
      </w:r>
      <w:r w:rsidRPr="00B9197C">
        <w:rPr>
          <w:i/>
          <w:color w:val="000000" w:themeColor="text1"/>
          <w:sz w:val="24"/>
          <w:szCs w:val="24"/>
        </w:rPr>
        <w:t xml:space="preserve">Interdisciplinary Research. </w:t>
      </w:r>
      <w:r w:rsidRPr="00B9197C">
        <w:rPr>
          <w:color w:val="000000" w:themeColor="text1"/>
          <w:sz w:val="24"/>
          <w:szCs w:val="24"/>
        </w:rPr>
        <w:t>National Institute of Advanced Studies (NIAS), Bangalore</w:t>
      </w:r>
      <w:r w:rsidRPr="00B9197C">
        <w:rPr>
          <w:i/>
          <w:color w:val="000000" w:themeColor="text1"/>
          <w:sz w:val="24"/>
          <w:szCs w:val="24"/>
        </w:rPr>
        <w:t xml:space="preserve">; </w:t>
      </w:r>
      <w:r w:rsidRPr="00B9197C">
        <w:rPr>
          <w:color w:val="000000" w:themeColor="text1"/>
          <w:sz w:val="24"/>
          <w:szCs w:val="24"/>
        </w:rPr>
        <w:t>10</w:t>
      </w:r>
      <w:r w:rsidRPr="00B9197C">
        <w:rPr>
          <w:color w:val="000000" w:themeColor="text1"/>
          <w:position w:val="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March 2017</w:t>
      </w:r>
    </w:p>
    <w:p w14:paraId="461AD080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>One</w:t>
      </w:r>
      <w:r w:rsidRPr="00B9197C">
        <w:rPr>
          <w:color w:val="000000" w:themeColor="text1"/>
          <w:spacing w:val="-13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day</w:t>
      </w:r>
      <w:r w:rsidRPr="00B9197C">
        <w:rPr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workshop</w:t>
      </w:r>
      <w:r w:rsidRPr="00B9197C">
        <w:rPr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on</w:t>
      </w:r>
      <w:r w:rsidRPr="00B9197C">
        <w:rPr>
          <w:color w:val="000000" w:themeColor="text1"/>
          <w:spacing w:val="-13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Communicating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Science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Out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of</w:t>
      </w:r>
      <w:r w:rsidRPr="00B9197C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the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Lab.</w:t>
      </w:r>
      <w:r w:rsidRPr="00B9197C">
        <w:rPr>
          <w:i/>
          <w:color w:val="000000" w:themeColor="text1"/>
          <w:spacing w:val="-7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EURAXESS</w:t>
      </w:r>
      <w:r w:rsidRPr="00B9197C">
        <w:rPr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Links</w:t>
      </w:r>
      <w:r w:rsidRPr="00B9197C">
        <w:rPr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India Tata Institute of Fundamental Research (TIFR) Outreach and National Institute of Advanced Studies (NIAS), Bangalore</w:t>
      </w:r>
      <w:r w:rsidRPr="00B9197C">
        <w:rPr>
          <w:i/>
          <w:color w:val="000000" w:themeColor="text1"/>
          <w:sz w:val="24"/>
          <w:szCs w:val="24"/>
        </w:rPr>
        <w:t xml:space="preserve">; </w:t>
      </w:r>
      <w:r w:rsidRPr="00B9197C">
        <w:rPr>
          <w:color w:val="000000" w:themeColor="text1"/>
          <w:sz w:val="24"/>
          <w:szCs w:val="24"/>
        </w:rPr>
        <w:t>22nd October</w:t>
      </w:r>
      <w:r w:rsidRPr="00B9197C">
        <w:rPr>
          <w:color w:val="000000" w:themeColor="text1"/>
          <w:spacing w:val="9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2016</w:t>
      </w:r>
    </w:p>
    <w:p w14:paraId="0DBD9C2A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>Workshop</w:t>
      </w:r>
      <w:r w:rsidRPr="00B9197C">
        <w:rPr>
          <w:color w:val="000000" w:themeColor="text1"/>
          <w:spacing w:val="-19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on</w:t>
      </w:r>
      <w:r w:rsidRPr="00B9197C">
        <w:rPr>
          <w:color w:val="000000" w:themeColor="text1"/>
          <w:spacing w:val="-16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Understanding</w:t>
      </w:r>
      <w:r w:rsidRPr="00B9197C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personality</w:t>
      </w:r>
      <w:r w:rsidRPr="00B9197C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traits</w:t>
      </w:r>
      <w:r w:rsidRPr="00B9197C">
        <w:rPr>
          <w:i/>
          <w:color w:val="000000" w:themeColor="text1"/>
          <w:spacing w:val="-2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in</w:t>
      </w:r>
      <w:r w:rsidRPr="00B9197C">
        <w:rPr>
          <w:i/>
          <w:color w:val="000000" w:themeColor="text1"/>
          <w:spacing w:val="-18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animal</w:t>
      </w:r>
      <w:r w:rsidRPr="00B9197C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species</w:t>
      </w:r>
      <w:r w:rsidRPr="00B9197C">
        <w:rPr>
          <w:i/>
          <w:color w:val="000000" w:themeColor="text1"/>
          <w:spacing w:val="-2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and</w:t>
      </w:r>
      <w:r w:rsidRPr="00B9197C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its</w:t>
      </w:r>
      <w:r w:rsidRPr="00B9197C">
        <w:rPr>
          <w:i/>
          <w:color w:val="000000" w:themeColor="text1"/>
          <w:spacing w:val="-2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applications in wildlife conservation</w:t>
      </w:r>
      <w:r w:rsidRPr="00B9197C">
        <w:rPr>
          <w:color w:val="000000" w:themeColor="text1"/>
          <w:sz w:val="24"/>
          <w:szCs w:val="24"/>
        </w:rPr>
        <w:t xml:space="preserve">. (With </w:t>
      </w:r>
      <w:r w:rsidRPr="00B9197C">
        <w:rPr>
          <w:i/>
          <w:color w:val="000000" w:themeColor="text1"/>
          <w:sz w:val="24"/>
          <w:szCs w:val="24"/>
        </w:rPr>
        <w:t xml:space="preserve">Sindhu Radhakrishna) </w:t>
      </w:r>
      <w:r w:rsidRPr="00B9197C">
        <w:rPr>
          <w:color w:val="000000" w:themeColor="text1"/>
          <w:sz w:val="24"/>
          <w:szCs w:val="24"/>
        </w:rPr>
        <w:t>Student Conference on Conservation</w:t>
      </w:r>
      <w:r w:rsidRPr="00B9197C">
        <w:rPr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Science-2016,</w:t>
      </w:r>
      <w:r w:rsidRPr="00B9197C">
        <w:rPr>
          <w:color w:val="000000" w:themeColor="text1"/>
          <w:spacing w:val="-2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Indian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Institute</w:t>
      </w:r>
      <w:r w:rsidRPr="00B9197C">
        <w:rPr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of</w:t>
      </w:r>
      <w:r w:rsidRPr="00B9197C">
        <w:rPr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Science,</w:t>
      </w:r>
      <w:r w:rsidRPr="00B9197C">
        <w:rPr>
          <w:color w:val="000000" w:themeColor="text1"/>
          <w:spacing w:val="-2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lastRenderedPageBreak/>
        <w:t>Bangalore;</w:t>
      </w:r>
      <w:r w:rsidRPr="00B9197C">
        <w:rPr>
          <w:color w:val="000000" w:themeColor="text1"/>
          <w:spacing w:val="-3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21 -</w:t>
      </w:r>
      <w:r w:rsidRPr="00B9197C">
        <w:rPr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24</w:t>
      </w:r>
      <w:r w:rsidRPr="00B9197C">
        <w:rPr>
          <w:color w:val="000000" w:themeColor="text1"/>
          <w:spacing w:val="-4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September 2016</w:t>
      </w:r>
    </w:p>
    <w:p w14:paraId="3E1CACAF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Freshwater Fish Conservation: Concepts, Techniques and Strategies</w:t>
      </w:r>
      <w:r w:rsidRPr="00B9197C">
        <w:rPr>
          <w:color w:val="000000" w:themeColor="text1"/>
          <w:sz w:val="24"/>
          <w:szCs w:val="24"/>
        </w:rPr>
        <w:t>. (</w:t>
      </w:r>
      <w:r w:rsidRPr="00B9197C">
        <w:rPr>
          <w:i/>
          <w:color w:val="000000" w:themeColor="text1"/>
          <w:sz w:val="24"/>
          <w:szCs w:val="24"/>
        </w:rPr>
        <w:t xml:space="preserve">With N. </w:t>
      </w:r>
      <w:proofErr w:type="spellStart"/>
      <w:r w:rsidRPr="00B9197C">
        <w:rPr>
          <w:i/>
          <w:color w:val="000000" w:themeColor="text1"/>
          <w:sz w:val="24"/>
          <w:szCs w:val="24"/>
        </w:rPr>
        <w:t>Dhanukar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IISER Pune; R. Raghavan, KUFOS Kochi; U. </w:t>
      </w:r>
      <w:proofErr w:type="spellStart"/>
      <w:r w:rsidRPr="00B9197C">
        <w:rPr>
          <w:i/>
          <w:color w:val="000000" w:themeColor="text1"/>
          <w:sz w:val="24"/>
          <w:szCs w:val="24"/>
        </w:rPr>
        <w:t>Katwate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, BNHS Mumbai; S. Philip, </w:t>
      </w:r>
      <w:proofErr w:type="spellStart"/>
      <w:r w:rsidRPr="00B9197C">
        <w:rPr>
          <w:i/>
          <w:color w:val="000000" w:themeColor="text1"/>
          <w:sz w:val="24"/>
          <w:szCs w:val="24"/>
        </w:rPr>
        <w:t>Nirmalagiri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College, Kannur</w:t>
      </w:r>
      <w:r w:rsidRPr="00B9197C">
        <w:rPr>
          <w:color w:val="000000" w:themeColor="text1"/>
          <w:sz w:val="24"/>
          <w:szCs w:val="24"/>
        </w:rPr>
        <w:t>) Student Conference on Conservation Sciences- 2016, Indian Institute of Science, Bangalore, 21 - 24 September 2016.</w:t>
      </w:r>
    </w:p>
    <w:p w14:paraId="6D197C9B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 xml:space="preserve">'Student Network': A platform for Student-Scientist </w:t>
      </w:r>
      <w:proofErr w:type="spellStart"/>
      <w:r w:rsidRPr="00B9197C">
        <w:rPr>
          <w:i/>
          <w:color w:val="000000" w:themeColor="text1"/>
          <w:sz w:val="24"/>
          <w:szCs w:val="24"/>
        </w:rPr>
        <w:t>partnership.</w:t>
      </w:r>
      <w:r w:rsidRPr="00B9197C">
        <w:rPr>
          <w:color w:val="000000" w:themeColor="text1"/>
          <w:sz w:val="24"/>
          <w:szCs w:val="24"/>
        </w:rPr>
        <w:t>National</w:t>
      </w:r>
      <w:proofErr w:type="spellEnd"/>
      <w:r w:rsidRPr="00B9197C">
        <w:rPr>
          <w:color w:val="000000" w:themeColor="text1"/>
          <w:sz w:val="24"/>
          <w:szCs w:val="24"/>
        </w:rPr>
        <w:t xml:space="preserve"> Institute of Advanced Studies, Bangalore. 1 December 2015</w:t>
      </w:r>
    </w:p>
    <w:p w14:paraId="05CE27A5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proofErr w:type="spellStart"/>
      <w:r w:rsidRPr="00B9197C">
        <w:rPr>
          <w:color w:val="000000" w:themeColor="text1"/>
          <w:sz w:val="24"/>
          <w:szCs w:val="24"/>
        </w:rPr>
        <w:t>Iinternational</w:t>
      </w:r>
      <w:proofErr w:type="spellEnd"/>
      <w:r w:rsidRPr="00B9197C">
        <w:rPr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conference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on</w:t>
      </w:r>
      <w:r w:rsidRPr="00B9197C">
        <w:rPr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‘</w:t>
      </w:r>
      <w:r w:rsidRPr="00B9197C">
        <w:rPr>
          <w:i/>
          <w:color w:val="000000" w:themeColor="text1"/>
          <w:sz w:val="24"/>
          <w:szCs w:val="24"/>
        </w:rPr>
        <w:t>Cognition</w:t>
      </w:r>
      <w:r w:rsidRPr="00B9197C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Consciousness</w:t>
      </w:r>
      <w:r w:rsidRPr="00B9197C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and</w:t>
      </w:r>
      <w:r w:rsidRPr="00B9197C">
        <w:rPr>
          <w:i/>
          <w:color w:val="000000" w:themeColor="text1"/>
          <w:spacing w:val="-5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Cultures:</w:t>
      </w:r>
      <w:r w:rsidRPr="00B9197C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Implications</w:t>
      </w:r>
      <w:r w:rsidRPr="00B9197C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for the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21st</w:t>
      </w:r>
      <w:r w:rsidRPr="00B9197C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centaury’</w:t>
      </w:r>
      <w:r w:rsidRPr="00B9197C">
        <w:rPr>
          <w:color w:val="000000" w:themeColor="text1"/>
          <w:sz w:val="24"/>
          <w:szCs w:val="24"/>
        </w:rPr>
        <w:t>.</w:t>
      </w:r>
      <w:r w:rsidRPr="00B9197C">
        <w:rPr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(</w:t>
      </w:r>
      <w:r w:rsidRPr="00B9197C">
        <w:rPr>
          <w:i/>
          <w:color w:val="000000" w:themeColor="text1"/>
          <w:sz w:val="24"/>
          <w:szCs w:val="24"/>
        </w:rPr>
        <w:t>With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S.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Menon,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A.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Sinha,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N.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Nagaraj,</w:t>
      </w:r>
      <w:r w:rsidRPr="00B9197C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S.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Roy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and</w:t>
      </w:r>
      <w:r w:rsidRPr="00B9197C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B</w:t>
      </w:r>
      <w:r w:rsidRPr="00B9197C">
        <w:rPr>
          <w:i/>
          <w:color w:val="000000" w:themeColor="text1"/>
          <w:spacing w:val="-6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V</w:t>
      </w:r>
      <w:r w:rsidRPr="00B9197C">
        <w:rPr>
          <w:i/>
          <w:color w:val="000000" w:themeColor="text1"/>
          <w:spacing w:val="-9"/>
          <w:sz w:val="24"/>
          <w:szCs w:val="24"/>
        </w:rPr>
        <w:t xml:space="preserve"> </w:t>
      </w:r>
      <w:r w:rsidRPr="00B9197C">
        <w:rPr>
          <w:i/>
          <w:color w:val="000000" w:themeColor="text1"/>
          <w:sz w:val="24"/>
          <w:szCs w:val="24"/>
        </w:rPr>
        <w:t>Sreekantan</w:t>
      </w:r>
      <w:r w:rsidRPr="00B9197C">
        <w:rPr>
          <w:color w:val="000000" w:themeColor="text1"/>
          <w:sz w:val="24"/>
          <w:szCs w:val="24"/>
        </w:rPr>
        <w:t>) National Institute of Advanced Studies, Bangalore. 9-11 December</w:t>
      </w:r>
      <w:r w:rsidRPr="00B9197C">
        <w:rPr>
          <w:color w:val="000000" w:themeColor="text1"/>
          <w:spacing w:val="-2"/>
          <w:sz w:val="24"/>
          <w:szCs w:val="24"/>
        </w:rPr>
        <w:t xml:space="preserve"> </w:t>
      </w:r>
      <w:r w:rsidRPr="00B9197C">
        <w:rPr>
          <w:color w:val="000000" w:themeColor="text1"/>
          <w:sz w:val="24"/>
          <w:szCs w:val="24"/>
        </w:rPr>
        <w:t>2015</w:t>
      </w:r>
    </w:p>
    <w:p w14:paraId="50D3969E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Freshwater Fish Conservation: Concepts, Techniques and Strategies</w:t>
      </w:r>
      <w:r w:rsidRPr="00B9197C">
        <w:rPr>
          <w:color w:val="000000" w:themeColor="text1"/>
          <w:sz w:val="24"/>
          <w:szCs w:val="24"/>
        </w:rPr>
        <w:t>. (</w:t>
      </w:r>
      <w:r w:rsidRPr="00B9197C">
        <w:rPr>
          <w:i/>
          <w:color w:val="000000" w:themeColor="text1"/>
          <w:sz w:val="24"/>
          <w:szCs w:val="24"/>
        </w:rPr>
        <w:t xml:space="preserve">With R. Raghavan, KUFOS Kochi; N. </w:t>
      </w:r>
      <w:proofErr w:type="spellStart"/>
      <w:r w:rsidRPr="00B9197C">
        <w:rPr>
          <w:i/>
          <w:color w:val="000000" w:themeColor="text1"/>
          <w:sz w:val="24"/>
          <w:szCs w:val="24"/>
        </w:rPr>
        <w:t>Dhanukar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IISER Pune; </w:t>
      </w:r>
      <w:proofErr w:type="spellStart"/>
      <w:r w:rsidRPr="00B9197C">
        <w:rPr>
          <w:i/>
          <w:color w:val="000000" w:themeColor="text1"/>
          <w:sz w:val="24"/>
          <w:szCs w:val="24"/>
        </w:rPr>
        <w:t>Neeti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, Coorg Wildlife Society </w:t>
      </w:r>
      <w:proofErr w:type="spellStart"/>
      <w:r w:rsidRPr="00B9197C">
        <w:rPr>
          <w:i/>
          <w:color w:val="000000" w:themeColor="text1"/>
          <w:sz w:val="24"/>
          <w:szCs w:val="24"/>
        </w:rPr>
        <w:t>Madikeri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, U. </w:t>
      </w:r>
      <w:proofErr w:type="spellStart"/>
      <w:r w:rsidRPr="00B9197C">
        <w:rPr>
          <w:i/>
          <w:color w:val="000000" w:themeColor="text1"/>
          <w:sz w:val="24"/>
          <w:szCs w:val="24"/>
        </w:rPr>
        <w:t>Katwate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, BNHS Mumbai; S. Philip, </w:t>
      </w:r>
      <w:proofErr w:type="spellStart"/>
      <w:r w:rsidRPr="00B9197C">
        <w:rPr>
          <w:i/>
          <w:color w:val="000000" w:themeColor="text1"/>
          <w:sz w:val="24"/>
          <w:szCs w:val="24"/>
        </w:rPr>
        <w:t>Nirmalagiri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College, Kannur</w:t>
      </w:r>
      <w:r w:rsidRPr="00B9197C">
        <w:rPr>
          <w:color w:val="000000" w:themeColor="text1"/>
          <w:sz w:val="24"/>
          <w:szCs w:val="24"/>
        </w:rPr>
        <w:t>) Student Conference on Conservation Sciences- 2015, Indian Institute of Science, Bangalore, 9th September, 2015.</w:t>
      </w:r>
    </w:p>
    <w:p w14:paraId="604615A5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 xml:space="preserve">Martial Arts: Harmony of Body and Mind </w:t>
      </w:r>
      <w:r w:rsidRPr="00B9197C">
        <w:rPr>
          <w:color w:val="000000" w:themeColor="text1"/>
          <w:sz w:val="24"/>
          <w:szCs w:val="24"/>
        </w:rPr>
        <w:t>National Institute of Advanced Studies, Bangalore)</w:t>
      </w:r>
      <w:r w:rsidRPr="00B9197C">
        <w:rPr>
          <w:i/>
          <w:color w:val="000000" w:themeColor="text1"/>
          <w:sz w:val="24"/>
          <w:szCs w:val="24"/>
        </w:rPr>
        <w:t>;</w:t>
      </w:r>
      <w:r w:rsidRPr="00B9197C">
        <w:rPr>
          <w:color w:val="000000" w:themeColor="text1"/>
          <w:sz w:val="24"/>
          <w:szCs w:val="24"/>
        </w:rPr>
        <w:t>13 March 2015</w:t>
      </w:r>
    </w:p>
    <w:p w14:paraId="7BB94A82" w14:textId="77777777" w:rsidR="00D260F2" w:rsidRPr="00B9197C" w:rsidRDefault="00D260F2" w:rsidP="00D260F2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Workshop on </w:t>
      </w:r>
      <w:r w:rsidRPr="00B9197C">
        <w:rPr>
          <w:i/>
          <w:color w:val="000000" w:themeColor="text1"/>
          <w:sz w:val="24"/>
          <w:szCs w:val="24"/>
        </w:rPr>
        <w:t>Conservation Psychology: Attitude and Environmental Decision- Making</w:t>
      </w:r>
      <w:r w:rsidRPr="00B9197C">
        <w:rPr>
          <w:color w:val="000000" w:themeColor="text1"/>
          <w:sz w:val="24"/>
          <w:szCs w:val="24"/>
        </w:rPr>
        <w:t xml:space="preserve">. (With </w:t>
      </w:r>
      <w:r w:rsidRPr="00B9197C">
        <w:rPr>
          <w:i/>
          <w:color w:val="000000" w:themeColor="text1"/>
          <w:sz w:val="24"/>
          <w:szCs w:val="24"/>
        </w:rPr>
        <w:t xml:space="preserve">Sindhu Radhakrishna) </w:t>
      </w:r>
      <w:r w:rsidRPr="00B9197C">
        <w:rPr>
          <w:color w:val="000000" w:themeColor="text1"/>
          <w:sz w:val="24"/>
          <w:szCs w:val="24"/>
        </w:rPr>
        <w:t>Student Conference on Conservation Science- 2014, Indian Institute of Science, Bangalore; 25 - 28 September 2014</w:t>
      </w:r>
    </w:p>
    <w:p w14:paraId="532A6331" w14:textId="77777777" w:rsidR="007B2129" w:rsidRDefault="00D260F2" w:rsidP="007B2129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24"/>
          <w:szCs w:val="24"/>
        </w:rPr>
      </w:pPr>
      <w:r w:rsidRPr="00B9197C">
        <w:rPr>
          <w:color w:val="000000" w:themeColor="text1"/>
          <w:sz w:val="24"/>
          <w:szCs w:val="24"/>
        </w:rPr>
        <w:t xml:space="preserve">Seminar on </w:t>
      </w:r>
      <w:r w:rsidRPr="00B9197C">
        <w:rPr>
          <w:i/>
          <w:color w:val="000000" w:themeColor="text1"/>
          <w:sz w:val="24"/>
          <w:szCs w:val="24"/>
        </w:rPr>
        <w:t xml:space="preserve">When Science Meets the Public: Bridging the Gap. </w:t>
      </w:r>
      <w:r w:rsidRPr="00B9197C">
        <w:rPr>
          <w:color w:val="000000" w:themeColor="text1"/>
          <w:sz w:val="24"/>
          <w:szCs w:val="24"/>
        </w:rPr>
        <w:t xml:space="preserve">(With </w:t>
      </w:r>
      <w:proofErr w:type="spellStart"/>
      <w:r w:rsidRPr="00B9197C">
        <w:rPr>
          <w:i/>
          <w:color w:val="000000" w:themeColor="text1"/>
          <w:sz w:val="24"/>
          <w:szCs w:val="24"/>
        </w:rPr>
        <w:t>Pallava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B9197C">
        <w:rPr>
          <w:i/>
          <w:color w:val="000000" w:themeColor="text1"/>
          <w:sz w:val="24"/>
          <w:szCs w:val="24"/>
        </w:rPr>
        <w:t>Bagla</w:t>
      </w:r>
      <w:proofErr w:type="spellEnd"/>
      <w:r w:rsidRPr="00B9197C">
        <w:rPr>
          <w:i/>
          <w:color w:val="000000" w:themeColor="text1"/>
          <w:sz w:val="24"/>
          <w:szCs w:val="24"/>
        </w:rPr>
        <w:t xml:space="preserve">; </w:t>
      </w:r>
      <w:r w:rsidRPr="00B9197C">
        <w:rPr>
          <w:color w:val="000000" w:themeColor="text1"/>
          <w:sz w:val="24"/>
          <w:szCs w:val="24"/>
        </w:rPr>
        <w:t xml:space="preserve">NDTV New Delhi) National Institute of Advanced Studies, Bangalore; </w:t>
      </w:r>
      <w:r w:rsidRPr="00B9197C">
        <w:rPr>
          <w:iCs/>
          <w:color w:val="000000" w:themeColor="text1"/>
          <w:sz w:val="24"/>
          <w:szCs w:val="24"/>
        </w:rPr>
        <w:t>20 –</w:t>
      </w:r>
      <w:r w:rsidRPr="00B9197C">
        <w:rPr>
          <w:color w:val="000000" w:themeColor="text1"/>
          <w:sz w:val="24"/>
          <w:szCs w:val="24"/>
        </w:rPr>
        <w:t xml:space="preserve"> 21 June 2014.</w:t>
      </w:r>
    </w:p>
    <w:p w14:paraId="40403331" w14:textId="77777777" w:rsidR="007B2129" w:rsidRPr="007B2129" w:rsidRDefault="007B2129" w:rsidP="007B2129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32"/>
          <w:szCs w:val="32"/>
        </w:rPr>
      </w:pPr>
      <w:r w:rsidRPr="007B2129">
        <w:rPr>
          <w:rFonts w:ascii="Cambria" w:hAnsi="Cambria"/>
          <w:color w:val="000000" w:themeColor="text1"/>
          <w:sz w:val="24"/>
          <w:szCs w:val="24"/>
        </w:rPr>
        <w:t>Workshop</w:t>
      </w:r>
      <w:r w:rsidRPr="007B2129">
        <w:rPr>
          <w:rFonts w:ascii="Cambria" w:hAnsi="Cambria"/>
          <w:color w:val="000000" w:themeColor="text1"/>
          <w:spacing w:val="-19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>on</w:t>
      </w:r>
      <w:r w:rsidRPr="007B212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Citizens</w:t>
      </w:r>
      <w:r w:rsidRPr="007B2129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Science</w:t>
      </w:r>
      <w:r w:rsidRPr="007B2129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Project</w:t>
      </w:r>
      <w:r w:rsidRPr="007B2129">
        <w:rPr>
          <w:rFonts w:ascii="Cambria" w:hAnsi="Cambria"/>
          <w:i/>
          <w:color w:val="000000" w:themeColor="text1"/>
          <w:spacing w:val="-21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and</w:t>
      </w:r>
      <w:r w:rsidRPr="007B2129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Science</w:t>
      </w:r>
      <w:r w:rsidRPr="007B212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Communication.</w:t>
      </w:r>
      <w:r w:rsidRPr="007B2129">
        <w:rPr>
          <w:rFonts w:ascii="Cambria" w:hAnsi="Cambria"/>
          <w:i/>
          <w:color w:val="000000" w:themeColor="text1"/>
          <w:spacing w:val="-6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>National</w:t>
      </w:r>
      <w:r w:rsidRPr="007B212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 xml:space="preserve">Institute of Advanced Studies, Bangalore and MES KEVEEYAM College, Valanchery, Kerala; </w:t>
      </w:r>
      <w:r w:rsidRPr="007B2129">
        <w:rPr>
          <w:rFonts w:ascii="Cambria" w:hAnsi="Cambria"/>
          <w:color w:val="000000" w:themeColor="text1"/>
          <w:sz w:val="28"/>
          <w:szCs w:val="28"/>
        </w:rPr>
        <w:t>January 25,</w:t>
      </w:r>
      <w:r w:rsidRPr="007B2129">
        <w:rPr>
          <w:rFonts w:ascii="Cambria" w:hAnsi="Cambria"/>
          <w:color w:val="000000" w:themeColor="text1"/>
          <w:spacing w:val="4"/>
          <w:sz w:val="28"/>
          <w:szCs w:val="28"/>
        </w:rPr>
        <w:t xml:space="preserve"> </w:t>
      </w:r>
      <w:r w:rsidRPr="007B2129">
        <w:rPr>
          <w:rFonts w:ascii="Cambria" w:hAnsi="Cambria"/>
          <w:color w:val="000000" w:themeColor="text1"/>
          <w:sz w:val="28"/>
          <w:szCs w:val="28"/>
        </w:rPr>
        <w:t>2010</w:t>
      </w:r>
    </w:p>
    <w:p w14:paraId="49044060" w14:textId="77777777" w:rsidR="007B2129" w:rsidRPr="007B2129" w:rsidRDefault="007B2129" w:rsidP="007B2129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32"/>
          <w:szCs w:val="32"/>
        </w:rPr>
      </w:pPr>
      <w:r w:rsidRPr="007B2129">
        <w:rPr>
          <w:rFonts w:ascii="Cambria" w:hAnsi="Cambria"/>
          <w:color w:val="000000" w:themeColor="text1"/>
          <w:sz w:val="24"/>
          <w:szCs w:val="24"/>
        </w:rPr>
        <w:t xml:space="preserve">National workshop on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Recent Trends in Ethology and Behavioral Sciences</w:t>
      </w:r>
      <w:r w:rsidRPr="007B2129">
        <w:rPr>
          <w:rFonts w:ascii="Cambria" w:hAnsi="Cambria"/>
          <w:color w:val="000000" w:themeColor="text1"/>
          <w:sz w:val="24"/>
          <w:szCs w:val="24"/>
        </w:rPr>
        <w:t>. Animal Behaviour and Wetland Research Laboratory, Christ College, Irinjalakuda, Kerala; August 5-8,</w:t>
      </w:r>
      <w:r w:rsidRPr="007B2129">
        <w:rPr>
          <w:rFonts w:ascii="Cambria" w:hAnsi="Cambria"/>
          <w:color w:val="000000" w:themeColor="text1"/>
          <w:spacing w:val="-1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>2003</w:t>
      </w:r>
    </w:p>
    <w:p w14:paraId="7F4C2C87" w14:textId="77777777" w:rsidR="007B2129" w:rsidRPr="007B2129" w:rsidRDefault="007B2129" w:rsidP="007B2129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32"/>
          <w:szCs w:val="32"/>
        </w:rPr>
      </w:pPr>
      <w:r w:rsidRPr="007B2129">
        <w:rPr>
          <w:rFonts w:ascii="Cambria" w:hAnsi="Cambria"/>
          <w:color w:val="000000" w:themeColor="text1"/>
          <w:sz w:val="24"/>
          <w:szCs w:val="24"/>
        </w:rPr>
        <w:t xml:space="preserve">Seminar on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Environmental Laws</w:t>
      </w:r>
      <w:r w:rsidRPr="007B2129">
        <w:rPr>
          <w:rFonts w:ascii="Cambria" w:hAnsi="Cambria"/>
          <w:color w:val="000000" w:themeColor="text1"/>
          <w:sz w:val="24"/>
          <w:szCs w:val="24"/>
        </w:rPr>
        <w:t>. Interdisciplinary Scientific Research Development Organisation, Irinjalakuda, Kerala; February 14, 2004</w:t>
      </w:r>
    </w:p>
    <w:p w14:paraId="0CF07545" w14:textId="61E247E2" w:rsidR="007B2129" w:rsidRPr="007B2129" w:rsidRDefault="007B2129" w:rsidP="007B2129">
      <w:pPr>
        <w:pStyle w:val="ListParagraph"/>
        <w:numPr>
          <w:ilvl w:val="0"/>
          <w:numId w:val="15"/>
        </w:numPr>
        <w:spacing w:line="360" w:lineRule="auto"/>
        <w:ind w:left="426" w:right="119" w:hanging="426"/>
        <w:contextualSpacing/>
        <w:rPr>
          <w:color w:val="000000" w:themeColor="text1"/>
          <w:sz w:val="32"/>
          <w:szCs w:val="32"/>
        </w:rPr>
      </w:pPr>
      <w:r w:rsidRPr="007B2129">
        <w:rPr>
          <w:rFonts w:ascii="Cambria" w:hAnsi="Cambria"/>
          <w:color w:val="000000" w:themeColor="text1"/>
          <w:sz w:val="24"/>
          <w:szCs w:val="24"/>
        </w:rPr>
        <w:lastRenderedPageBreak/>
        <w:t>Workshop</w:t>
      </w:r>
      <w:r w:rsidRPr="007B2129">
        <w:rPr>
          <w:rFonts w:ascii="Cambria" w:hAnsi="Cambria"/>
          <w:color w:val="000000" w:themeColor="text1"/>
          <w:spacing w:val="-8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>on</w:t>
      </w:r>
      <w:r w:rsidRPr="007B212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Conservation</w:t>
      </w:r>
      <w:r w:rsidRPr="007B2129">
        <w:rPr>
          <w:rFonts w:ascii="Cambria" w:hAnsi="Cambria"/>
          <w:i/>
          <w:color w:val="000000" w:themeColor="text1"/>
          <w:spacing w:val="-8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of</w:t>
      </w:r>
      <w:r w:rsidRPr="007B212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Medicinal</w:t>
      </w:r>
      <w:r w:rsidRPr="007B212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Plant</w:t>
      </w:r>
      <w:r w:rsidRPr="007B212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Diversity:</w:t>
      </w:r>
      <w:r w:rsidRPr="007B2129">
        <w:rPr>
          <w:rFonts w:ascii="Cambria" w:hAnsi="Cambria"/>
          <w:i/>
          <w:color w:val="000000" w:themeColor="text1"/>
          <w:spacing w:val="-7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and</w:t>
      </w:r>
      <w:r w:rsidRPr="007B212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Revitalization</w:t>
      </w:r>
      <w:r w:rsidRPr="007B2129">
        <w:rPr>
          <w:rFonts w:ascii="Cambria" w:hAnsi="Cambria"/>
          <w:i/>
          <w:color w:val="000000" w:themeColor="text1"/>
          <w:spacing w:val="-8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>of</w:t>
      </w:r>
      <w:r w:rsidRPr="007B212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7B2129">
        <w:rPr>
          <w:rFonts w:ascii="Cambria" w:hAnsi="Cambria"/>
          <w:i/>
          <w:color w:val="000000" w:themeColor="text1"/>
          <w:sz w:val="24"/>
          <w:szCs w:val="24"/>
        </w:rPr>
        <w:t xml:space="preserve">Basic </w:t>
      </w:r>
      <w:proofErr w:type="spellStart"/>
      <w:r w:rsidRPr="007B2129">
        <w:rPr>
          <w:rFonts w:ascii="Cambria" w:hAnsi="Cambria"/>
          <w:i/>
          <w:color w:val="000000" w:themeColor="text1"/>
          <w:sz w:val="24"/>
          <w:szCs w:val="24"/>
        </w:rPr>
        <w:t>Phytomedical</w:t>
      </w:r>
      <w:proofErr w:type="spellEnd"/>
      <w:r w:rsidRPr="007B2129">
        <w:rPr>
          <w:rFonts w:ascii="Cambria" w:hAnsi="Cambria"/>
          <w:i/>
          <w:color w:val="000000" w:themeColor="text1"/>
          <w:sz w:val="24"/>
          <w:szCs w:val="24"/>
        </w:rPr>
        <w:t xml:space="preserve"> Systems. </w:t>
      </w:r>
      <w:r w:rsidRPr="007B2129">
        <w:rPr>
          <w:rFonts w:ascii="Cambria" w:hAnsi="Cambria"/>
          <w:color w:val="000000" w:themeColor="text1"/>
          <w:sz w:val="24"/>
          <w:szCs w:val="24"/>
        </w:rPr>
        <w:t xml:space="preserve">Interdisciplinary Scientific Research Development Organisation, Irinjalakuda and Community </w:t>
      </w:r>
      <w:proofErr w:type="spellStart"/>
      <w:r w:rsidRPr="007B2129">
        <w:rPr>
          <w:rFonts w:ascii="Cambria" w:hAnsi="Cambria"/>
          <w:color w:val="000000" w:themeColor="text1"/>
          <w:sz w:val="24"/>
          <w:szCs w:val="24"/>
        </w:rPr>
        <w:t>Agro-Bodiversity</w:t>
      </w:r>
      <w:proofErr w:type="spellEnd"/>
      <w:r w:rsidRPr="007B2129">
        <w:rPr>
          <w:rFonts w:ascii="Cambria" w:hAnsi="Cambria"/>
          <w:color w:val="000000" w:themeColor="text1"/>
          <w:sz w:val="24"/>
          <w:szCs w:val="24"/>
        </w:rPr>
        <w:t xml:space="preserve"> Centre and M S Swaminathan Research Foundation, </w:t>
      </w:r>
      <w:proofErr w:type="spellStart"/>
      <w:r w:rsidRPr="007B2129">
        <w:rPr>
          <w:rFonts w:ascii="Cambria" w:hAnsi="Cambria"/>
          <w:color w:val="000000" w:themeColor="text1"/>
          <w:sz w:val="24"/>
          <w:szCs w:val="24"/>
        </w:rPr>
        <w:t>Kalpetta</w:t>
      </w:r>
      <w:proofErr w:type="spellEnd"/>
      <w:r w:rsidRPr="007B212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7B2129">
        <w:rPr>
          <w:rFonts w:ascii="Cambria" w:hAnsi="Cambria"/>
          <w:color w:val="000000" w:themeColor="text1"/>
          <w:sz w:val="24"/>
          <w:szCs w:val="24"/>
        </w:rPr>
        <w:t>Wynad</w:t>
      </w:r>
      <w:proofErr w:type="spellEnd"/>
      <w:r w:rsidRPr="007B2129">
        <w:rPr>
          <w:rFonts w:ascii="Cambria" w:hAnsi="Cambria"/>
          <w:color w:val="000000" w:themeColor="text1"/>
          <w:sz w:val="24"/>
          <w:szCs w:val="24"/>
        </w:rPr>
        <w:t>, Kerala; June 10-11,</w:t>
      </w:r>
      <w:r w:rsidRPr="007B212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7B2129">
        <w:rPr>
          <w:rFonts w:ascii="Cambria" w:hAnsi="Cambria"/>
          <w:color w:val="000000" w:themeColor="text1"/>
          <w:sz w:val="24"/>
          <w:szCs w:val="24"/>
        </w:rPr>
        <w:t>2006</w:t>
      </w:r>
    </w:p>
    <w:p w14:paraId="6B329A32" w14:textId="77777777" w:rsidR="00D260F2" w:rsidRPr="00B9197C" w:rsidRDefault="00D260F2" w:rsidP="00D260F2">
      <w:pPr>
        <w:pStyle w:val="Heading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525E50" w14:textId="77777777" w:rsidR="00D260F2" w:rsidRPr="00B9197C" w:rsidRDefault="00D260F2" w:rsidP="00D260F2">
      <w:pPr>
        <w:pStyle w:val="Heading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NIAS Training Programmes for Scientists and Policy Makers :2</w:t>
      </w:r>
    </w:p>
    <w:p w14:paraId="65F8D723" w14:textId="77777777" w:rsidR="00D260F2" w:rsidRPr="00B9197C" w:rsidRDefault="00D260F2" w:rsidP="00D260F2">
      <w:pPr>
        <w:pStyle w:val="BodyText"/>
        <w:spacing w:before="4"/>
        <w:rPr>
          <w:b/>
          <w:i/>
          <w:color w:val="000000" w:themeColor="text1"/>
        </w:rPr>
      </w:pPr>
    </w:p>
    <w:p w14:paraId="16623CC6" w14:textId="77777777" w:rsidR="00D260F2" w:rsidRPr="00B9197C" w:rsidRDefault="00D260F2" w:rsidP="00D260F2">
      <w:pPr>
        <w:pStyle w:val="BodyText"/>
        <w:widowControl/>
        <w:numPr>
          <w:ilvl w:val="0"/>
          <w:numId w:val="16"/>
        </w:numPr>
        <w:autoSpaceDE/>
        <w:autoSpaceDN/>
        <w:spacing w:before="1" w:after="120" w:line="360" w:lineRule="auto"/>
        <w:ind w:left="284" w:right="218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NIAS- DST Training Programme – “Social Responsibility of Scientists: Pathways and Outcomes”. With Prof. Narendra </w:t>
      </w:r>
      <w:proofErr w:type="spellStart"/>
      <w:r w:rsidRPr="00B9197C">
        <w:rPr>
          <w:color w:val="000000" w:themeColor="text1"/>
        </w:rPr>
        <w:t>Pani</w:t>
      </w:r>
      <w:proofErr w:type="spellEnd"/>
      <w:r w:rsidRPr="00B9197C">
        <w:rPr>
          <w:color w:val="000000" w:themeColor="text1"/>
        </w:rPr>
        <w:t xml:space="preserve"> and Dr. Harini Santhanam, National Institute of Advanced Studies (NIAS), Bangalore; 10-14 February, 2020.</w:t>
      </w:r>
    </w:p>
    <w:p w14:paraId="51C2305A" w14:textId="77777777" w:rsidR="00D260F2" w:rsidRPr="00B9197C" w:rsidRDefault="00D260F2" w:rsidP="00D260F2">
      <w:pPr>
        <w:pStyle w:val="BodyText"/>
        <w:widowControl/>
        <w:numPr>
          <w:ilvl w:val="0"/>
          <w:numId w:val="16"/>
        </w:numPr>
        <w:autoSpaceDE/>
        <w:autoSpaceDN/>
        <w:spacing w:before="1" w:after="120" w:line="360" w:lineRule="auto"/>
        <w:ind w:left="284" w:right="218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NIAS- DST Training Programme – “Science Policy and General Management”. With Dr. Gopi </w:t>
      </w:r>
      <w:proofErr w:type="spellStart"/>
      <w:r w:rsidRPr="00B9197C">
        <w:rPr>
          <w:color w:val="000000" w:themeColor="text1"/>
        </w:rPr>
        <w:t>Rethinaraj</w:t>
      </w:r>
      <w:proofErr w:type="spellEnd"/>
      <w:r w:rsidRPr="00B9197C">
        <w:rPr>
          <w:color w:val="000000" w:themeColor="text1"/>
        </w:rPr>
        <w:t>, National Institute of Advanced Studies (NIAS), Bangalore; 6-17 February 2017</w:t>
      </w:r>
    </w:p>
    <w:p w14:paraId="21C5BDEB" w14:textId="77777777" w:rsidR="00D260F2" w:rsidRPr="00B9197C" w:rsidRDefault="00D260F2" w:rsidP="00D260F2">
      <w:pPr>
        <w:pStyle w:val="Heading2"/>
        <w:spacing w:before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13B651" w14:textId="77777777" w:rsidR="00D260F2" w:rsidRPr="00B9197C" w:rsidRDefault="00D260F2" w:rsidP="00D260F2">
      <w:pPr>
        <w:pStyle w:val="Heading2"/>
        <w:spacing w:before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9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 Scientist Workshops: 23</w:t>
      </w:r>
    </w:p>
    <w:p w14:paraId="21460204" w14:textId="77777777" w:rsidR="00D260F2" w:rsidRPr="00B9197C" w:rsidRDefault="00D260F2" w:rsidP="00D260F2">
      <w:pPr>
        <w:pStyle w:val="BodyText"/>
        <w:spacing w:before="4"/>
        <w:rPr>
          <w:b/>
          <w:i/>
          <w:color w:val="000000" w:themeColor="text1"/>
        </w:rPr>
      </w:pPr>
    </w:p>
    <w:p w14:paraId="15C81CF6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>My team conducted student-scientist interactions in order to familiarize school and college</w:t>
      </w:r>
      <w:r w:rsidRPr="00B9197C">
        <w:rPr>
          <w:color w:val="000000" w:themeColor="text1"/>
          <w:spacing w:val="-13"/>
        </w:rPr>
        <w:t xml:space="preserve"> </w:t>
      </w:r>
      <w:r w:rsidRPr="00B9197C">
        <w:rPr>
          <w:color w:val="000000" w:themeColor="text1"/>
        </w:rPr>
        <w:t>students</w:t>
      </w:r>
      <w:r w:rsidRPr="00B9197C">
        <w:rPr>
          <w:color w:val="000000" w:themeColor="text1"/>
          <w:spacing w:val="-6"/>
        </w:rPr>
        <w:t xml:space="preserve"> </w:t>
      </w:r>
      <w:r w:rsidRPr="00B9197C">
        <w:rPr>
          <w:color w:val="000000" w:themeColor="text1"/>
        </w:rPr>
        <w:t>with</w:t>
      </w:r>
      <w:r w:rsidRPr="00B9197C">
        <w:rPr>
          <w:color w:val="000000" w:themeColor="text1"/>
          <w:spacing w:val="-15"/>
        </w:rPr>
        <w:t xml:space="preserve"> </w:t>
      </w:r>
      <w:r w:rsidRPr="00B9197C">
        <w:rPr>
          <w:color w:val="000000" w:themeColor="text1"/>
        </w:rPr>
        <w:t>the</w:t>
      </w:r>
      <w:r w:rsidRPr="00B9197C">
        <w:rPr>
          <w:color w:val="000000" w:themeColor="text1"/>
          <w:spacing w:val="-11"/>
        </w:rPr>
        <w:t xml:space="preserve"> </w:t>
      </w:r>
      <w:r w:rsidRPr="00B9197C">
        <w:rPr>
          <w:color w:val="000000" w:themeColor="text1"/>
        </w:rPr>
        <w:t>tools</w:t>
      </w:r>
      <w:r w:rsidRPr="00B9197C">
        <w:rPr>
          <w:color w:val="000000" w:themeColor="text1"/>
          <w:spacing w:val="-11"/>
        </w:rPr>
        <w:t xml:space="preserve"> </w:t>
      </w:r>
      <w:r w:rsidRPr="00B9197C">
        <w:rPr>
          <w:color w:val="000000" w:themeColor="text1"/>
        </w:rPr>
        <w:t>and</w:t>
      </w:r>
      <w:r w:rsidRPr="00B9197C">
        <w:rPr>
          <w:color w:val="000000" w:themeColor="text1"/>
          <w:spacing w:val="-13"/>
        </w:rPr>
        <w:t xml:space="preserve"> </w:t>
      </w:r>
      <w:r w:rsidRPr="00B9197C">
        <w:rPr>
          <w:color w:val="000000" w:themeColor="text1"/>
        </w:rPr>
        <w:t>techniques</w:t>
      </w:r>
      <w:r w:rsidRPr="00B9197C">
        <w:rPr>
          <w:color w:val="000000" w:themeColor="text1"/>
          <w:spacing w:val="-10"/>
        </w:rPr>
        <w:t xml:space="preserve"> </w:t>
      </w:r>
      <w:r w:rsidRPr="00B9197C">
        <w:rPr>
          <w:color w:val="000000" w:themeColor="text1"/>
          <w:spacing w:val="-3"/>
        </w:rPr>
        <w:t>of</w:t>
      </w:r>
      <w:r w:rsidRPr="00B9197C">
        <w:rPr>
          <w:color w:val="000000" w:themeColor="text1"/>
          <w:spacing w:val="-14"/>
        </w:rPr>
        <w:t xml:space="preserve"> </w:t>
      </w:r>
      <w:r w:rsidRPr="00B9197C">
        <w:rPr>
          <w:color w:val="000000" w:themeColor="text1"/>
        </w:rPr>
        <w:t>science</w:t>
      </w:r>
      <w:r w:rsidRPr="00B9197C">
        <w:rPr>
          <w:color w:val="000000" w:themeColor="text1"/>
          <w:spacing w:val="-12"/>
        </w:rPr>
        <w:t xml:space="preserve"> </w:t>
      </w:r>
      <w:r w:rsidRPr="00B9197C">
        <w:rPr>
          <w:color w:val="000000" w:themeColor="text1"/>
        </w:rPr>
        <w:t>and</w:t>
      </w:r>
      <w:r w:rsidRPr="00B9197C">
        <w:rPr>
          <w:color w:val="000000" w:themeColor="text1"/>
          <w:spacing w:val="-9"/>
        </w:rPr>
        <w:t xml:space="preserve"> </w:t>
      </w:r>
      <w:r w:rsidRPr="00B9197C">
        <w:rPr>
          <w:color w:val="000000" w:themeColor="text1"/>
        </w:rPr>
        <w:t>social</w:t>
      </w:r>
      <w:r w:rsidRPr="00B9197C">
        <w:rPr>
          <w:color w:val="000000" w:themeColor="text1"/>
          <w:spacing w:val="-10"/>
        </w:rPr>
        <w:t xml:space="preserve"> </w:t>
      </w:r>
      <w:r w:rsidRPr="00B9197C">
        <w:rPr>
          <w:color w:val="000000" w:themeColor="text1"/>
        </w:rPr>
        <w:t>science</w:t>
      </w:r>
      <w:r w:rsidRPr="00B9197C">
        <w:rPr>
          <w:color w:val="000000" w:themeColor="text1"/>
          <w:spacing w:val="-3"/>
        </w:rPr>
        <w:t xml:space="preserve"> </w:t>
      </w:r>
      <w:r w:rsidRPr="00B9197C">
        <w:rPr>
          <w:color w:val="000000" w:themeColor="text1"/>
        </w:rPr>
        <w:t>-</w:t>
      </w:r>
      <w:r w:rsidRPr="00B9197C">
        <w:rPr>
          <w:color w:val="000000" w:themeColor="text1"/>
          <w:spacing w:val="-10"/>
        </w:rPr>
        <w:t xml:space="preserve"> </w:t>
      </w:r>
      <w:r w:rsidRPr="00B9197C">
        <w:rPr>
          <w:color w:val="000000" w:themeColor="text1"/>
        </w:rPr>
        <w:t>in</w:t>
      </w:r>
      <w:r w:rsidRPr="00B9197C">
        <w:rPr>
          <w:color w:val="000000" w:themeColor="text1"/>
          <w:spacing w:val="-14"/>
        </w:rPr>
        <w:t xml:space="preserve"> </w:t>
      </w:r>
      <w:r w:rsidRPr="00B9197C">
        <w:rPr>
          <w:color w:val="000000" w:themeColor="text1"/>
        </w:rPr>
        <w:t>various localities of Kerala, Mizoram and Karnataka</w:t>
      </w:r>
      <w:r w:rsidRPr="00B9197C">
        <w:rPr>
          <w:color w:val="000000" w:themeColor="text1"/>
          <w:spacing w:val="-4"/>
        </w:rPr>
        <w:t xml:space="preserve"> </w:t>
      </w:r>
      <w:r w:rsidRPr="00B9197C">
        <w:rPr>
          <w:color w:val="000000" w:themeColor="text1"/>
        </w:rPr>
        <w:t>States</w:t>
      </w:r>
    </w:p>
    <w:p w14:paraId="390BC41D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Bethlehem High School Aizawl, Mizoram, With Tata Institute </w:t>
      </w:r>
      <w:r w:rsidRPr="00B9197C">
        <w:rPr>
          <w:color w:val="000000" w:themeColor="text1"/>
          <w:spacing w:val="-3"/>
        </w:rPr>
        <w:t xml:space="preserve">of </w:t>
      </w:r>
      <w:r w:rsidRPr="00B9197C">
        <w:rPr>
          <w:color w:val="000000" w:themeColor="text1"/>
        </w:rPr>
        <w:t>Social Sciences, Mumbai, 24</w:t>
      </w:r>
      <w:proofErr w:type="spellStart"/>
      <w:r w:rsidRPr="00B9197C">
        <w:rPr>
          <w:color w:val="000000" w:themeColor="text1"/>
          <w:position w:val="6"/>
        </w:rPr>
        <w:t>th</w:t>
      </w:r>
      <w:proofErr w:type="spellEnd"/>
      <w:r w:rsidRPr="00B9197C">
        <w:rPr>
          <w:color w:val="000000" w:themeColor="text1"/>
          <w:position w:val="6"/>
        </w:rPr>
        <w:t xml:space="preserve"> </w:t>
      </w:r>
      <w:r w:rsidRPr="00B9197C">
        <w:rPr>
          <w:color w:val="000000" w:themeColor="text1"/>
        </w:rPr>
        <w:t>January</w:t>
      </w:r>
      <w:r w:rsidRPr="00B9197C">
        <w:rPr>
          <w:color w:val="000000" w:themeColor="text1"/>
          <w:spacing w:val="-21"/>
        </w:rPr>
        <w:t xml:space="preserve"> </w:t>
      </w:r>
      <w:r w:rsidRPr="00B9197C">
        <w:rPr>
          <w:color w:val="000000" w:themeColor="text1"/>
        </w:rPr>
        <w:t>2017</w:t>
      </w:r>
    </w:p>
    <w:p w14:paraId="136F4F99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>Government Model School, Aizawl, Mizoram, With Tata Institute of Social Sciences, Mumbai, 25</w:t>
      </w:r>
      <w:proofErr w:type="spellStart"/>
      <w:r w:rsidRPr="00B9197C">
        <w:rPr>
          <w:color w:val="000000" w:themeColor="text1"/>
          <w:position w:val="6"/>
        </w:rPr>
        <w:t>th</w:t>
      </w:r>
      <w:proofErr w:type="spellEnd"/>
      <w:r w:rsidRPr="00B9197C">
        <w:rPr>
          <w:color w:val="000000" w:themeColor="text1"/>
          <w:position w:val="6"/>
        </w:rPr>
        <w:t xml:space="preserve"> </w:t>
      </w:r>
      <w:r w:rsidRPr="00B9197C">
        <w:rPr>
          <w:color w:val="000000" w:themeColor="text1"/>
        </w:rPr>
        <w:t>January</w:t>
      </w:r>
      <w:r w:rsidRPr="00B9197C">
        <w:rPr>
          <w:color w:val="000000" w:themeColor="text1"/>
          <w:spacing w:val="-21"/>
        </w:rPr>
        <w:t xml:space="preserve"> </w:t>
      </w:r>
      <w:r w:rsidRPr="00B9197C">
        <w:rPr>
          <w:color w:val="000000" w:themeColor="text1"/>
        </w:rPr>
        <w:t>2017</w:t>
      </w:r>
    </w:p>
    <w:p w14:paraId="304D69DD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Govt. High School, </w:t>
      </w:r>
      <w:proofErr w:type="spellStart"/>
      <w:r w:rsidRPr="00B9197C">
        <w:rPr>
          <w:color w:val="000000" w:themeColor="text1"/>
        </w:rPr>
        <w:t>Marasuru</w:t>
      </w:r>
      <w:proofErr w:type="spellEnd"/>
      <w:r w:rsidRPr="00B9197C">
        <w:rPr>
          <w:color w:val="000000" w:themeColor="text1"/>
        </w:rPr>
        <w:t>, Karnataka, 25 September 2016</w:t>
      </w:r>
    </w:p>
    <w:p w14:paraId="24E30F7D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St. Mira's Inclusive Convent, </w:t>
      </w:r>
      <w:proofErr w:type="spellStart"/>
      <w:r w:rsidRPr="00B9197C">
        <w:rPr>
          <w:color w:val="000000" w:themeColor="text1"/>
        </w:rPr>
        <w:t>Sujjlur</w:t>
      </w:r>
      <w:proofErr w:type="spellEnd"/>
      <w:r w:rsidRPr="00B9197C">
        <w:rPr>
          <w:color w:val="000000" w:themeColor="text1"/>
        </w:rPr>
        <w:t xml:space="preserve">, </w:t>
      </w:r>
      <w:proofErr w:type="spellStart"/>
      <w:r w:rsidRPr="00B9197C">
        <w:rPr>
          <w:color w:val="000000" w:themeColor="text1"/>
        </w:rPr>
        <w:t>Mandya</w:t>
      </w:r>
      <w:proofErr w:type="spellEnd"/>
      <w:r w:rsidRPr="00B9197C">
        <w:rPr>
          <w:color w:val="000000" w:themeColor="text1"/>
        </w:rPr>
        <w:t xml:space="preserve">, Karnataka, 19 September 2016 St </w:t>
      </w:r>
      <w:proofErr w:type="spellStart"/>
      <w:r w:rsidRPr="00B9197C">
        <w:rPr>
          <w:color w:val="000000" w:themeColor="text1"/>
        </w:rPr>
        <w:t>Judes</w:t>
      </w:r>
      <w:proofErr w:type="spellEnd"/>
      <w:r w:rsidRPr="00B9197C">
        <w:rPr>
          <w:color w:val="000000" w:themeColor="text1"/>
        </w:rPr>
        <w:t xml:space="preserve"> School, </w:t>
      </w:r>
      <w:proofErr w:type="spellStart"/>
      <w:r w:rsidRPr="00B9197C">
        <w:rPr>
          <w:color w:val="000000" w:themeColor="text1"/>
        </w:rPr>
        <w:t>Vellarikundu</w:t>
      </w:r>
      <w:proofErr w:type="spellEnd"/>
      <w:r w:rsidRPr="00B9197C">
        <w:rPr>
          <w:color w:val="000000" w:themeColor="text1"/>
        </w:rPr>
        <w:t xml:space="preserve">, Kasargode, Kerala, 30 August 2016 </w:t>
      </w:r>
      <w:proofErr w:type="spellStart"/>
      <w:r w:rsidRPr="00B9197C">
        <w:rPr>
          <w:color w:val="000000" w:themeColor="text1"/>
        </w:rPr>
        <w:t>Nirmalagiri</w:t>
      </w:r>
      <w:proofErr w:type="spellEnd"/>
      <w:r w:rsidRPr="00B9197C">
        <w:rPr>
          <w:color w:val="000000" w:themeColor="text1"/>
        </w:rPr>
        <w:t xml:space="preserve"> College </w:t>
      </w:r>
      <w:proofErr w:type="spellStart"/>
      <w:r w:rsidRPr="00B9197C">
        <w:rPr>
          <w:color w:val="000000" w:themeColor="text1"/>
        </w:rPr>
        <w:t>Koothuparamba</w:t>
      </w:r>
      <w:proofErr w:type="spellEnd"/>
      <w:r w:rsidRPr="00B9197C">
        <w:rPr>
          <w:color w:val="000000" w:themeColor="text1"/>
        </w:rPr>
        <w:t xml:space="preserve"> Kannur Kerala, 29 August 2016</w:t>
      </w:r>
    </w:p>
    <w:p w14:paraId="35D5FDD6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Government High School, </w:t>
      </w:r>
      <w:proofErr w:type="spellStart"/>
      <w:r w:rsidRPr="00B9197C">
        <w:rPr>
          <w:color w:val="000000" w:themeColor="text1"/>
        </w:rPr>
        <w:t>Shivanahalli</w:t>
      </w:r>
      <w:proofErr w:type="spellEnd"/>
      <w:r w:rsidRPr="00B9197C">
        <w:rPr>
          <w:color w:val="000000" w:themeColor="text1"/>
        </w:rPr>
        <w:t>, Bannerghatta, Karnataka, 12 April 2016</w:t>
      </w:r>
    </w:p>
    <w:p w14:paraId="6D77C2E5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Members of the Walk with a Scholar Programme of </w:t>
      </w:r>
      <w:proofErr w:type="spellStart"/>
      <w:r w:rsidRPr="00B9197C">
        <w:rPr>
          <w:color w:val="000000" w:themeColor="text1"/>
        </w:rPr>
        <w:t>Nirmalagiri</w:t>
      </w:r>
      <w:proofErr w:type="spellEnd"/>
      <w:r w:rsidRPr="00B9197C">
        <w:rPr>
          <w:color w:val="000000" w:themeColor="text1"/>
        </w:rPr>
        <w:t xml:space="preserve"> College Kannur, Kerala, (at NIAS Bangalore), 18 March 2016</w:t>
      </w:r>
    </w:p>
    <w:p w14:paraId="267CC853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proofErr w:type="spellStart"/>
      <w:r w:rsidRPr="00B9197C">
        <w:rPr>
          <w:color w:val="000000" w:themeColor="text1"/>
        </w:rPr>
        <w:t>Anekal</w:t>
      </w:r>
      <w:proofErr w:type="spellEnd"/>
      <w:r w:rsidRPr="00B9197C">
        <w:rPr>
          <w:color w:val="000000" w:themeColor="text1"/>
        </w:rPr>
        <w:t xml:space="preserve"> Public School, </w:t>
      </w:r>
      <w:proofErr w:type="spellStart"/>
      <w:r w:rsidRPr="00B9197C">
        <w:rPr>
          <w:color w:val="000000" w:themeColor="text1"/>
        </w:rPr>
        <w:t>Anekal</w:t>
      </w:r>
      <w:proofErr w:type="spellEnd"/>
      <w:r w:rsidRPr="00B9197C">
        <w:rPr>
          <w:color w:val="000000" w:themeColor="text1"/>
        </w:rPr>
        <w:t>, Karnataka, 17 March 2016</w:t>
      </w:r>
    </w:p>
    <w:p w14:paraId="1C1DD8D1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284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Govt. High School, </w:t>
      </w:r>
      <w:proofErr w:type="spellStart"/>
      <w:r w:rsidRPr="00B9197C">
        <w:rPr>
          <w:color w:val="000000" w:themeColor="text1"/>
        </w:rPr>
        <w:t>Irimbiliyam</w:t>
      </w:r>
      <w:proofErr w:type="spellEnd"/>
      <w:r w:rsidRPr="00B9197C">
        <w:rPr>
          <w:color w:val="000000" w:themeColor="text1"/>
        </w:rPr>
        <w:t>, Malappuram, Kerala, 2nd March 2016</w:t>
      </w:r>
    </w:p>
    <w:p w14:paraId="40139A66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B9197C">
        <w:rPr>
          <w:color w:val="000000" w:themeColor="text1"/>
        </w:rPr>
        <w:lastRenderedPageBreak/>
        <w:t>St. Thomas College, Thrissur, Kerala, 24 February 2016</w:t>
      </w:r>
      <w:r w:rsidRPr="00B9197C">
        <w:rPr>
          <w:color w:val="000000" w:themeColor="text1"/>
        </w:rPr>
        <w:tab/>
        <w:t xml:space="preserve">  </w:t>
      </w:r>
    </w:p>
    <w:p w14:paraId="4B17180A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St. Joseph College, </w:t>
      </w:r>
      <w:proofErr w:type="spellStart"/>
      <w:r w:rsidRPr="00B9197C">
        <w:rPr>
          <w:color w:val="000000" w:themeColor="text1"/>
        </w:rPr>
        <w:t>Devagiri</w:t>
      </w:r>
      <w:proofErr w:type="spellEnd"/>
      <w:r w:rsidRPr="00B9197C">
        <w:rPr>
          <w:color w:val="000000" w:themeColor="text1"/>
        </w:rPr>
        <w:t xml:space="preserve">, Kozhikode, Kerala, 17 February 2016 </w:t>
      </w:r>
    </w:p>
    <w:p w14:paraId="5002216E" w14:textId="77777777" w:rsidR="00D260F2" w:rsidRPr="00B9197C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B9197C">
        <w:rPr>
          <w:color w:val="000000" w:themeColor="text1"/>
        </w:rPr>
        <w:t xml:space="preserve">Government College, </w:t>
      </w:r>
      <w:proofErr w:type="spellStart"/>
      <w:r w:rsidRPr="00B9197C">
        <w:rPr>
          <w:color w:val="000000" w:themeColor="text1"/>
        </w:rPr>
        <w:t>Nellihudikeri</w:t>
      </w:r>
      <w:proofErr w:type="spellEnd"/>
      <w:r w:rsidRPr="00B9197C">
        <w:rPr>
          <w:color w:val="000000" w:themeColor="text1"/>
        </w:rPr>
        <w:t>, Karnataka, 6 February 2016</w:t>
      </w:r>
    </w:p>
    <w:p w14:paraId="7CC96514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B9197C">
        <w:rPr>
          <w:color w:val="000000" w:themeColor="text1"/>
        </w:rPr>
        <w:t>Anglo Vernacular Composite</w:t>
      </w:r>
      <w:r w:rsidRPr="00C7183E">
        <w:rPr>
          <w:color w:val="000000" w:themeColor="text1"/>
        </w:rPr>
        <w:t xml:space="preserve"> High School, </w:t>
      </w:r>
      <w:proofErr w:type="spellStart"/>
      <w:r w:rsidRPr="00C7183E">
        <w:rPr>
          <w:color w:val="000000" w:themeColor="text1"/>
        </w:rPr>
        <w:t>Madikeri</w:t>
      </w:r>
      <w:proofErr w:type="spellEnd"/>
      <w:r w:rsidRPr="00C7183E">
        <w:rPr>
          <w:color w:val="000000" w:themeColor="text1"/>
        </w:rPr>
        <w:t xml:space="preserve">, Karnataka, 5 February 2016 </w:t>
      </w:r>
    </w:p>
    <w:p w14:paraId="5537B497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Govt. Middle Primary School </w:t>
      </w:r>
      <w:proofErr w:type="spellStart"/>
      <w:r w:rsidRPr="00C7183E">
        <w:rPr>
          <w:color w:val="000000" w:themeColor="text1"/>
        </w:rPr>
        <w:t>Nanjarayapatna</w:t>
      </w:r>
      <w:proofErr w:type="spellEnd"/>
      <w:r w:rsidRPr="00C7183E">
        <w:rPr>
          <w:color w:val="000000" w:themeColor="text1"/>
        </w:rPr>
        <w:t>, Karnataka, 5 February 2016</w:t>
      </w:r>
    </w:p>
    <w:p w14:paraId="5517D64D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>MES KVM College, Valanchery, Kerala, 22 January 2016</w:t>
      </w:r>
    </w:p>
    <w:p w14:paraId="0E8532D3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Government High School, </w:t>
      </w:r>
      <w:proofErr w:type="spellStart"/>
      <w:r w:rsidRPr="00C7183E">
        <w:rPr>
          <w:color w:val="000000" w:themeColor="text1"/>
        </w:rPr>
        <w:t>Halagere</w:t>
      </w:r>
      <w:proofErr w:type="spellEnd"/>
      <w:r w:rsidRPr="00C7183E">
        <w:rPr>
          <w:color w:val="000000" w:themeColor="text1"/>
        </w:rPr>
        <w:t xml:space="preserve">, </w:t>
      </w:r>
      <w:proofErr w:type="spellStart"/>
      <w:r w:rsidRPr="00C7183E">
        <w:rPr>
          <w:color w:val="000000" w:themeColor="text1"/>
        </w:rPr>
        <w:t>Koppal</w:t>
      </w:r>
      <w:proofErr w:type="spellEnd"/>
      <w:r w:rsidRPr="00C7183E">
        <w:rPr>
          <w:color w:val="000000" w:themeColor="text1"/>
        </w:rPr>
        <w:t>, Karnataka, 19 January 2016</w:t>
      </w:r>
    </w:p>
    <w:p w14:paraId="26FB7CE1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Government High School, </w:t>
      </w:r>
      <w:proofErr w:type="spellStart"/>
      <w:r w:rsidRPr="00C7183E">
        <w:rPr>
          <w:color w:val="000000" w:themeColor="text1"/>
        </w:rPr>
        <w:t>Ginigera</w:t>
      </w:r>
      <w:proofErr w:type="spellEnd"/>
      <w:r w:rsidRPr="00C7183E">
        <w:rPr>
          <w:color w:val="000000" w:themeColor="text1"/>
        </w:rPr>
        <w:t xml:space="preserve">, </w:t>
      </w:r>
      <w:proofErr w:type="spellStart"/>
      <w:r w:rsidRPr="00C7183E">
        <w:rPr>
          <w:color w:val="000000" w:themeColor="text1"/>
        </w:rPr>
        <w:t>Koppal</w:t>
      </w:r>
      <w:proofErr w:type="spellEnd"/>
      <w:r w:rsidRPr="00C7183E">
        <w:rPr>
          <w:color w:val="000000" w:themeColor="text1"/>
        </w:rPr>
        <w:t>, Karnataka, 20 January 2016</w:t>
      </w:r>
    </w:p>
    <w:p w14:paraId="18F28E5F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Government High School, </w:t>
      </w:r>
      <w:proofErr w:type="spellStart"/>
      <w:r w:rsidRPr="00C7183E">
        <w:rPr>
          <w:color w:val="000000" w:themeColor="text1"/>
        </w:rPr>
        <w:t>Hiresindogi</w:t>
      </w:r>
      <w:proofErr w:type="spellEnd"/>
      <w:r w:rsidRPr="00C7183E">
        <w:rPr>
          <w:color w:val="000000" w:themeColor="text1"/>
        </w:rPr>
        <w:t xml:space="preserve">, </w:t>
      </w:r>
      <w:proofErr w:type="spellStart"/>
      <w:r w:rsidRPr="00C7183E">
        <w:rPr>
          <w:color w:val="000000" w:themeColor="text1"/>
        </w:rPr>
        <w:t>Koppal</w:t>
      </w:r>
      <w:proofErr w:type="spellEnd"/>
      <w:r w:rsidRPr="00C7183E">
        <w:rPr>
          <w:color w:val="000000" w:themeColor="text1"/>
        </w:rPr>
        <w:t xml:space="preserve">, Karnataka, 21 January 2016 </w:t>
      </w:r>
    </w:p>
    <w:p w14:paraId="2C4C82B1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Govt. High School, </w:t>
      </w:r>
      <w:proofErr w:type="spellStart"/>
      <w:r w:rsidRPr="00C7183E">
        <w:rPr>
          <w:color w:val="000000" w:themeColor="text1"/>
        </w:rPr>
        <w:t>Irimbiliyam</w:t>
      </w:r>
      <w:proofErr w:type="spellEnd"/>
      <w:r w:rsidRPr="00C7183E">
        <w:rPr>
          <w:color w:val="000000" w:themeColor="text1"/>
        </w:rPr>
        <w:t xml:space="preserve">, Malappuram, Kerala, 22 January 2016 </w:t>
      </w:r>
    </w:p>
    <w:p w14:paraId="0E3E9247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proofErr w:type="spellStart"/>
      <w:r w:rsidRPr="00C7183E">
        <w:rPr>
          <w:color w:val="000000" w:themeColor="text1"/>
        </w:rPr>
        <w:t>Anekal</w:t>
      </w:r>
      <w:proofErr w:type="spellEnd"/>
      <w:r w:rsidRPr="00C7183E">
        <w:rPr>
          <w:color w:val="000000" w:themeColor="text1"/>
        </w:rPr>
        <w:t xml:space="preserve"> Public School, </w:t>
      </w:r>
      <w:proofErr w:type="spellStart"/>
      <w:r w:rsidRPr="00C7183E">
        <w:rPr>
          <w:color w:val="000000" w:themeColor="text1"/>
        </w:rPr>
        <w:t>Anekal</w:t>
      </w:r>
      <w:proofErr w:type="spellEnd"/>
      <w:r w:rsidRPr="00C7183E">
        <w:rPr>
          <w:color w:val="000000" w:themeColor="text1"/>
        </w:rPr>
        <w:t>, Karnataka, 14 November 2015</w:t>
      </w:r>
    </w:p>
    <w:p w14:paraId="117E5655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BVS School </w:t>
      </w:r>
      <w:proofErr w:type="spellStart"/>
      <w:r w:rsidRPr="00C7183E">
        <w:rPr>
          <w:color w:val="000000" w:themeColor="text1"/>
        </w:rPr>
        <w:t>Pottur</w:t>
      </w:r>
      <w:proofErr w:type="spellEnd"/>
      <w:r w:rsidRPr="00C7183E">
        <w:rPr>
          <w:color w:val="000000" w:themeColor="text1"/>
        </w:rPr>
        <w:t>, Thrissur, Kerala, 12 November 2015</w:t>
      </w:r>
    </w:p>
    <w:p w14:paraId="36C2B89F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 xml:space="preserve">Govt. High School, </w:t>
      </w:r>
      <w:proofErr w:type="spellStart"/>
      <w:r w:rsidRPr="00C7183E">
        <w:rPr>
          <w:color w:val="000000" w:themeColor="text1"/>
        </w:rPr>
        <w:t>Irimbiliyam</w:t>
      </w:r>
      <w:proofErr w:type="spellEnd"/>
      <w:r w:rsidRPr="00C7183E">
        <w:rPr>
          <w:color w:val="000000" w:themeColor="text1"/>
        </w:rPr>
        <w:t>, Malappuram, Kerala, 24 July 2015</w:t>
      </w:r>
    </w:p>
    <w:p w14:paraId="67317903" w14:textId="77777777" w:rsidR="00D260F2" w:rsidRDefault="00D260F2" w:rsidP="00D260F2">
      <w:pPr>
        <w:pStyle w:val="BodyText"/>
        <w:widowControl/>
        <w:numPr>
          <w:ilvl w:val="0"/>
          <w:numId w:val="17"/>
        </w:numPr>
        <w:autoSpaceDE/>
        <w:autoSpaceDN/>
        <w:spacing w:after="120" w:line="360" w:lineRule="auto"/>
        <w:ind w:left="284" w:right="110" w:hanging="426"/>
        <w:jc w:val="both"/>
        <w:rPr>
          <w:color w:val="000000" w:themeColor="text1"/>
        </w:rPr>
      </w:pPr>
      <w:r w:rsidRPr="00C7183E">
        <w:rPr>
          <w:color w:val="000000" w:themeColor="text1"/>
        </w:rPr>
        <w:t>MES KVM College, Valanchery, Kerala, 20</w:t>
      </w:r>
      <w:r w:rsidRPr="00C7183E">
        <w:rPr>
          <w:color w:val="000000" w:themeColor="text1"/>
          <w:position w:val="6"/>
          <w:sz w:val="16"/>
        </w:rPr>
        <w:t xml:space="preserve"> </w:t>
      </w:r>
      <w:r w:rsidRPr="00C7183E">
        <w:rPr>
          <w:color w:val="000000" w:themeColor="text1"/>
        </w:rPr>
        <w:t xml:space="preserve">July2015 </w:t>
      </w:r>
    </w:p>
    <w:p w14:paraId="6FFC4C57" w14:textId="77777777" w:rsidR="00D260F2" w:rsidRDefault="00D260F2" w:rsidP="00D260F2">
      <w:pPr>
        <w:pStyle w:val="BodyText"/>
        <w:spacing w:line="360" w:lineRule="auto"/>
        <w:ind w:left="-142" w:right="110"/>
        <w:jc w:val="both"/>
        <w:rPr>
          <w:color w:val="000000" w:themeColor="text1"/>
        </w:rPr>
      </w:pPr>
    </w:p>
    <w:p w14:paraId="3D09A728" w14:textId="77777777" w:rsidR="00D260F2" w:rsidRPr="00B72482" w:rsidRDefault="00D260F2" w:rsidP="00D260F2">
      <w:pPr>
        <w:pStyle w:val="BodyText"/>
        <w:spacing w:line="360" w:lineRule="auto"/>
        <w:ind w:left="-142" w:right="110"/>
        <w:jc w:val="both"/>
        <w:rPr>
          <w:color w:val="000000" w:themeColor="text1"/>
        </w:rPr>
      </w:pPr>
      <w:r w:rsidRPr="00B72482">
        <w:rPr>
          <w:b/>
          <w:bCs/>
          <w:iCs/>
          <w:color w:val="000000" w:themeColor="text1"/>
        </w:rPr>
        <w:t>Training Programmes for Biology Teachers :9</w:t>
      </w:r>
    </w:p>
    <w:p w14:paraId="365E859E" w14:textId="77777777" w:rsidR="00D260F2" w:rsidRPr="00FE0C0F" w:rsidRDefault="00D260F2" w:rsidP="00D260F2">
      <w:pPr>
        <w:widowControl w:val="0"/>
        <w:autoSpaceDE w:val="0"/>
        <w:autoSpaceDN w:val="0"/>
        <w:spacing w:before="8"/>
        <w:jc w:val="both"/>
        <w:rPr>
          <w:rFonts w:ascii="Cambria" w:eastAsia="Georgia" w:hAnsi="Cambria"/>
          <w:color w:val="000000" w:themeColor="text1"/>
          <w:lang w:val="en-US" w:bidi="en-US"/>
        </w:rPr>
      </w:pPr>
    </w:p>
    <w:p w14:paraId="6338E14D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>Government Model School, Karimnagar, Telangana, 23-25 November 2017</w:t>
      </w:r>
    </w:p>
    <w:p w14:paraId="18283E30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 xml:space="preserve">District Institute of Education and Training (DIET), </w:t>
      </w:r>
      <w:proofErr w:type="spellStart"/>
      <w:r w:rsidRPr="00FE0C0F">
        <w:rPr>
          <w:rFonts w:ascii="Cambria" w:hAnsi="Cambria"/>
          <w:color w:val="000000" w:themeColor="text1"/>
          <w:sz w:val="24"/>
          <w:szCs w:val="24"/>
        </w:rPr>
        <w:t>Rangareddy</w:t>
      </w:r>
      <w:proofErr w:type="spellEnd"/>
      <w:r w:rsidRPr="00FE0C0F">
        <w:rPr>
          <w:rFonts w:ascii="Cambria" w:hAnsi="Cambria"/>
          <w:color w:val="000000" w:themeColor="text1"/>
          <w:sz w:val="24"/>
          <w:szCs w:val="24"/>
        </w:rPr>
        <w:t>, Telangana 20-22 October 2017</w:t>
      </w:r>
    </w:p>
    <w:p w14:paraId="5AE66A8A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 xml:space="preserve">Jawahar </w:t>
      </w:r>
      <w:proofErr w:type="spellStart"/>
      <w:r w:rsidRPr="00FE0C0F">
        <w:rPr>
          <w:rFonts w:ascii="Cambria" w:hAnsi="Cambria"/>
          <w:color w:val="000000" w:themeColor="text1"/>
          <w:sz w:val="24"/>
          <w:szCs w:val="24"/>
        </w:rPr>
        <w:t>Navodaya</w:t>
      </w:r>
      <w:proofErr w:type="spellEnd"/>
      <w:r w:rsidRPr="00FE0C0F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FE0C0F">
        <w:rPr>
          <w:rFonts w:ascii="Cambria" w:hAnsi="Cambria"/>
          <w:color w:val="000000" w:themeColor="text1"/>
          <w:sz w:val="24"/>
          <w:szCs w:val="24"/>
        </w:rPr>
        <w:t>Vidhyalaya</w:t>
      </w:r>
      <w:proofErr w:type="spellEnd"/>
      <w:r w:rsidRPr="00FE0C0F">
        <w:rPr>
          <w:rFonts w:ascii="Cambria" w:hAnsi="Cambria"/>
          <w:color w:val="000000" w:themeColor="text1"/>
          <w:sz w:val="24"/>
          <w:szCs w:val="24"/>
        </w:rPr>
        <w:t xml:space="preserve"> Raipur, Chhattisgarh 16 November 2017 Government Model School, Karimnagar, Telangana 6-8 November 2017</w:t>
      </w:r>
    </w:p>
    <w:p w14:paraId="54920553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>Government Model School, Karimnagar, Telangana 30</w:t>
      </w:r>
      <w:proofErr w:type="spellStart"/>
      <w:r w:rsidRPr="00FE0C0F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FE0C0F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FE0C0F">
        <w:rPr>
          <w:rFonts w:ascii="Cambria" w:hAnsi="Cambria"/>
          <w:color w:val="000000" w:themeColor="text1"/>
          <w:sz w:val="24"/>
          <w:szCs w:val="24"/>
        </w:rPr>
        <w:t>October to 1</w:t>
      </w:r>
      <w:proofErr w:type="spellStart"/>
      <w:r w:rsidRPr="00FE0C0F">
        <w:rPr>
          <w:rFonts w:ascii="Cambria" w:hAnsi="Cambria"/>
          <w:color w:val="000000" w:themeColor="text1"/>
          <w:position w:val="6"/>
          <w:sz w:val="24"/>
          <w:szCs w:val="24"/>
        </w:rPr>
        <w:t>st</w:t>
      </w:r>
      <w:proofErr w:type="spellEnd"/>
      <w:r w:rsidRPr="00FE0C0F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FE0C0F">
        <w:rPr>
          <w:rFonts w:ascii="Cambria" w:hAnsi="Cambria"/>
          <w:color w:val="000000" w:themeColor="text1"/>
          <w:sz w:val="24"/>
          <w:szCs w:val="24"/>
        </w:rPr>
        <w:t>November 2017</w:t>
      </w:r>
    </w:p>
    <w:p w14:paraId="00E32F27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 xml:space="preserve">Government College of Education </w:t>
      </w:r>
      <w:proofErr w:type="spellStart"/>
      <w:r w:rsidRPr="00FE0C0F">
        <w:rPr>
          <w:rFonts w:ascii="Cambria" w:hAnsi="Cambria"/>
          <w:color w:val="000000" w:themeColor="text1"/>
          <w:sz w:val="24"/>
          <w:szCs w:val="24"/>
        </w:rPr>
        <w:t>Hanamkonda</w:t>
      </w:r>
      <w:proofErr w:type="spellEnd"/>
      <w:r w:rsidRPr="00FE0C0F">
        <w:rPr>
          <w:rFonts w:ascii="Cambria" w:hAnsi="Cambria"/>
          <w:color w:val="000000" w:themeColor="text1"/>
          <w:sz w:val="24"/>
          <w:szCs w:val="24"/>
        </w:rPr>
        <w:t>, Warangal, Telangana 9-11 October 2017</w:t>
      </w:r>
    </w:p>
    <w:p w14:paraId="26949129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>District Institute of Education and Training (DIET), Warangal, Telangana, 5-7 October 2017</w:t>
      </w:r>
    </w:p>
    <w:p w14:paraId="2C9188E5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 xml:space="preserve">National Institute of Technology, Aizawl, Mizoram; 11 August 2017 SP Group of Institutions, </w:t>
      </w:r>
      <w:proofErr w:type="spellStart"/>
      <w:r w:rsidRPr="00FE0C0F">
        <w:rPr>
          <w:rFonts w:ascii="Cambria" w:hAnsi="Cambria"/>
          <w:color w:val="000000" w:themeColor="text1"/>
          <w:sz w:val="24"/>
          <w:szCs w:val="24"/>
        </w:rPr>
        <w:t>Sirohi</w:t>
      </w:r>
      <w:proofErr w:type="spellEnd"/>
      <w:r w:rsidRPr="00FE0C0F">
        <w:rPr>
          <w:rFonts w:ascii="Cambria" w:hAnsi="Cambria"/>
          <w:color w:val="000000" w:themeColor="text1"/>
          <w:sz w:val="24"/>
          <w:szCs w:val="24"/>
        </w:rPr>
        <w:t xml:space="preserve"> Rajasthan; 21 July 2017</w:t>
      </w:r>
    </w:p>
    <w:p w14:paraId="663D849B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lastRenderedPageBreak/>
        <w:t>Global Institute of Technology, Jaipur Rajasthan; 20 July 2017</w:t>
      </w:r>
    </w:p>
    <w:p w14:paraId="61151479" w14:textId="77777777" w:rsidR="00D260F2" w:rsidRPr="00FE0C0F" w:rsidRDefault="00D260F2" w:rsidP="00D260F2">
      <w:pPr>
        <w:pStyle w:val="ListParagraph"/>
        <w:numPr>
          <w:ilvl w:val="0"/>
          <w:numId w:val="18"/>
        </w:numPr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FE0C0F">
        <w:rPr>
          <w:rFonts w:ascii="Cambria" w:hAnsi="Cambria"/>
          <w:color w:val="000000" w:themeColor="text1"/>
          <w:sz w:val="24"/>
          <w:szCs w:val="24"/>
        </w:rPr>
        <w:t>District Institute of Education and Training (DIET), Raipur, Chhattisgarh, 16 July 2017</w:t>
      </w:r>
    </w:p>
    <w:p w14:paraId="7932B0B9" w14:textId="77777777" w:rsidR="002153F5" w:rsidRPr="00FE0C0F" w:rsidRDefault="002153F5" w:rsidP="002153F5">
      <w:pPr>
        <w:widowControl w:val="0"/>
        <w:autoSpaceDE w:val="0"/>
        <w:autoSpaceDN w:val="0"/>
        <w:spacing w:before="2"/>
        <w:rPr>
          <w:rFonts w:ascii="Cambria" w:eastAsia="Georgia" w:hAnsi="Cambria" w:cs="Georgia"/>
          <w:color w:val="000000" w:themeColor="text1"/>
          <w:lang w:val="en-US" w:bidi="en-US"/>
        </w:rPr>
      </w:pPr>
    </w:p>
    <w:p w14:paraId="7D7673E6" w14:textId="77777777" w:rsidR="004D5FEE" w:rsidRPr="00D260F2" w:rsidRDefault="004D5FEE" w:rsidP="002153F5">
      <w:pPr>
        <w:widowControl w:val="0"/>
        <w:autoSpaceDE w:val="0"/>
        <w:autoSpaceDN w:val="0"/>
        <w:ind w:left="200"/>
        <w:outlineLvl w:val="0"/>
        <w:rPr>
          <w:rFonts w:ascii="Cambria" w:eastAsia="Georgia" w:hAnsi="Cambria" w:cs="Georgia"/>
          <w:b/>
          <w:bCs/>
          <w:color w:val="000000" w:themeColor="text1"/>
          <w:sz w:val="28"/>
          <w:lang w:val="en-US" w:bidi="en-US"/>
        </w:rPr>
      </w:pPr>
    </w:p>
    <w:p w14:paraId="28B2A2D1" w14:textId="5094F48C" w:rsidR="002153F5" w:rsidRPr="00D260F2" w:rsidRDefault="002153F5" w:rsidP="002153F5">
      <w:pPr>
        <w:widowControl w:val="0"/>
        <w:autoSpaceDE w:val="0"/>
        <w:autoSpaceDN w:val="0"/>
        <w:ind w:left="200"/>
        <w:outlineLvl w:val="0"/>
        <w:rPr>
          <w:rFonts w:ascii="Cambria" w:eastAsia="Georgia" w:hAnsi="Cambria" w:cs="Georgia"/>
          <w:b/>
          <w:bCs/>
          <w:color w:val="000000" w:themeColor="text1"/>
          <w:sz w:val="28"/>
          <w:lang w:val="en-US" w:bidi="en-US"/>
        </w:rPr>
      </w:pPr>
      <w:r w:rsidRPr="00D260F2">
        <w:rPr>
          <w:rFonts w:ascii="Cambria" w:eastAsia="Georgia" w:hAnsi="Cambria" w:cs="Georgia"/>
          <w:b/>
          <w:bCs/>
          <w:color w:val="000000" w:themeColor="text1"/>
          <w:sz w:val="28"/>
          <w:lang w:val="en-US" w:bidi="en-US"/>
        </w:rPr>
        <w:t>Talks</w:t>
      </w:r>
    </w:p>
    <w:p w14:paraId="57C089CB" w14:textId="77777777" w:rsidR="00612809" w:rsidRPr="00612809" w:rsidRDefault="00612809" w:rsidP="00612809">
      <w:pPr>
        <w:spacing w:line="360" w:lineRule="auto"/>
        <w:contextualSpacing/>
        <w:rPr>
          <w:color w:val="000000" w:themeColor="text1"/>
        </w:rPr>
      </w:pPr>
    </w:p>
    <w:p w14:paraId="77D28299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sz w:val="24"/>
          <w:szCs w:val="24"/>
        </w:rPr>
        <w:t xml:space="preserve">Converging Behaviour, cognition and conservation. </w:t>
      </w:r>
      <w:r w:rsidRPr="00612809">
        <w:rPr>
          <w:rFonts w:ascii="Cambria" w:hAnsi="Cambria"/>
          <w:sz w:val="24"/>
          <w:szCs w:val="24"/>
        </w:rPr>
        <w:t>43</w:t>
      </w:r>
      <w:r w:rsidRPr="00612809">
        <w:rPr>
          <w:rFonts w:ascii="Cambria" w:hAnsi="Cambria"/>
          <w:sz w:val="24"/>
          <w:szCs w:val="24"/>
          <w:vertAlign w:val="superscript"/>
        </w:rPr>
        <w:t>rd</w:t>
      </w:r>
      <w:r w:rsidRPr="00612809">
        <w:rPr>
          <w:rFonts w:ascii="Cambria" w:hAnsi="Cambria"/>
          <w:sz w:val="24"/>
          <w:szCs w:val="24"/>
        </w:rPr>
        <w:t xml:space="preserve">  Annual Conference of the Ethological Society of India and National Symposium on Animal Behaviour- NASAB2020, Maharshi Dayanand </w:t>
      </w:r>
      <w:proofErr w:type="spellStart"/>
      <w:r w:rsidRPr="00612809">
        <w:rPr>
          <w:rFonts w:ascii="Cambria" w:hAnsi="Cambria"/>
          <w:sz w:val="24"/>
          <w:szCs w:val="24"/>
        </w:rPr>
        <w:t>Saraswati</w:t>
      </w:r>
      <w:proofErr w:type="spellEnd"/>
      <w:r w:rsidRPr="00612809">
        <w:rPr>
          <w:rFonts w:ascii="Cambria" w:hAnsi="Cambria"/>
          <w:sz w:val="24"/>
          <w:szCs w:val="24"/>
        </w:rPr>
        <w:t xml:space="preserve"> University, Ajmer. 5-6 February 2020.</w:t>
      </w:r>
    </w:p>
    <w:p w14:paraId="4197A010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Research resources for biology teachers in higher education. </w:t>
      </w:r>
      <w:r w:rsidRPr="00612809">
        <w:rPr>
          <w:rFonts w:ascii="Cambria" w:hAnsi="Cambria"/>
          <w:color w:val="000000" w:themeColor="text1"/>
          <w:sz w:val="24"/>
          <w:szCs w:val="24"/>
        </w:rPr>
        <w:t>National Workshop on ‘Research Methodology Resources for Teachers in Higher Education’.  National Resource Centre for Education, National Institute of Education Planning and Administration NIEPA, New Delhi, 30-31 January 2020.</w:t>
      </w:r>
    </w:p>
    <w:p w14:paraId="3795F6F1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>Climate change mitigation: the role of a science communicator</w:t>
      </w:r>
      <w:r w:rsidRPr="00612809">
        <w:rPr>
          <w:rFonts w:ascii="Cambria" w:hAnsi="Cambria"/>
          <w:color w:val="000000" w:themeColor="text1"/>
          <w:sz w:val="24"/>
          <w:szCs w:val="24"/>
        </w:rPr>
        <w:t>. Christ University, Bangalore, 19 December 2019.</w:t>
      </w:r>
    </w:p>
    <w:p w14:paraId="0F2F4416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‘Connecting science communication with science education’. </w:t>
      </w:r>
      <w:r w:rsidRPr="00612809">
        <w:rPr>
          <w:rFonts w:ascii="Cambria" w:hAnsi="Cambria"/>
          <w:color w:val="000000" w:themeColor="text1"/>
          <w:sz w:val="24"/>
          <w:szCs w:val="24"/>
        </w:rPr>
        <w:t>Bharat Petroleum Corporation Limited (BPCL), Kochi, 10 December 2019.</w:t>
      </w:r>
    </w:p>
    <w:p w14:paraId="2353ACE0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‘Science of science communication’. </w:t>
      </w:r>
      <w:r w:rsidRPr="00612809">
        <w:rPr>
          <w:rFonts w:ascii="Cambria" w:hAnsi="Cambria"/>
          <w:color w:val="000000" w:themeColor="text1"/>
          <w:sz w:val="24"/>
          <w:szCs w:val="24"/>
        </w:rPr>
        <w:t>Pre-Congress Seminar on Whither Science Communication, 43</w:t>
      </w:r>
      <w:r w:rsidRPr="00612809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 Indian Social Science Congress.</w:t>
      </w: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National College, Bangalore, 10 December 2019.</w:t>
      </w:r>
    </w:p>
    <w:p w14:paraId="5C1BDFA5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'Integrating animal cognition and conservation science'. </w:t>
      </w:r>
      <w:r w:rsidRPr="00612809">
        <w:rPr>
          <w:rFonts w:ascii="Cambria" w:hAnsi="Cambria"/>
          <w:color w:val="000000" w:themeColor="text1"/>
          <w:sz w:val="24"/>
          <w:szCs w:val="24"/>
        </w:rPr>
        <w:t>Student Conference on Conservation Sciences- 2019, Indian Institute of Science, Bangalore, 15-18 October 2019.</w:t>
      </w:r>
    </w:p>
    <w:p w14:paraId="345FA7B7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>‘Let us study the behaviour of fishes’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Homibhabha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Centre for Science Education (HBCSE), Tata Institute of Fundamental Research, Mumbai, 11 October 2019.</w:t>
      </w:r>
    </w:p>
    <w:p w14:paraId="54B1EB19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>Social cognition and social inclusion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Inaugural lecture, Stimuli-2019, National level intercollegiate fest of psychology students.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Kristu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Jayanti College, Bangalore, 18 September 2019.</w:t>
      </w:r>
    </w:p>
    <w:p w14:paraId="48951332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color w:val="000000" w:themeColor="text1"/>
          <w:sz w:val="24"/>
          <w:szCs w:val="24"/>
        </w:rPr>
        <w:t>“</w:t>
      </w:r>
      <w:r w:rsidRPr="00612809">
        <w:rPr>
          <w:rFonts w:ascii="Cambria" w:hAnsi="Cambria"/>
          <w:i/>
          <w:iCs/>
          <w:color w:val="000000" w:themeColor="text1"/>
          <w:sz w:val="24"/>
          <w:szCs w:val="24"/>
        </w:rPr>
        <w:t>Too many bacteria to remember!” - Can we make ecology education exciting?’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 NIAS Wednesday Discussion Meeting National Institute of Advanced Studies, Bangalore, 23 May 2019.</w:t>
      </w:r>
    </w:p>
    <w:p w14:paraId="1A0E3B56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‘Fishy Decisions’! Determinants of Social Decision Making in Climbing Perch, an Air-  Breathing Freshwater Fish’. </w:t>
      </w:r>
      <w:r w:rsidRPr="00612809">
        <w:rPr>
          <w:rFonts w:ascii="Cambria" w:hAnsi="Cambria"/>
          <w:bCs/>
          <w:color w:val="000000" w:themeColor="text1"/>
          <w:sz w:val="24"/>
          <w:szCs w:val="24"/>
        </w:rPr>
        <w:t xml:space="preserve"> Plenary talk - 42</w:t>
      </w:r>
      <w:r w:rsidRPr="00612809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612809">
        <w:rPr>
          <w:rFonts w:ascii="Cambria" w:hAnsi="Cambria"/>
          <w:bCs/>
          <w:color w:val="000000" w:themeColor="text1"/>
          <w:sz w:val="24"/>
          <w:szCs w:val="24"/>
        </w:rPr>
        <w:t xml:space="preserve"> Annual Conference of the Ethological </w:t>
      </w:r>
      <w:r w:rsidRPr="00612809"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Society of India and the symposium on Animal Behaviour, Biodiversity and Human Future. University of Calicut, Kozhikode Kerala. 4-6 December 2018 </w:t>
      </w:r>
    </w:p>
    <w:p w14:paraId="2F070160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Social Behaviour and Cognition in Fishes</w:t>
      </w:r>
      <w:r w:rsidRPr="00612809">
        <w:rPr>
          <w:rFonts w:ascii="Cambria" w:hAnsi="Cambria"/>
          <w:color w:val="000000" w:themeColor="text1"/>
          <w:sz w:val="24"/>
          <w:szCs w:val="24"/>
        </w:rPr>
        <w:t>. Science Academies’ Lecture Workshop on ‘Cognitive and Behavioral Sciences’. Indian Academy College, Bangalore; 4 October 2018</w:t>
      </w:r>
    </w:p>
    <w:p w14:paraId="3ACC7D04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color w:val="000000" w:themeColor="text1"/>
          <w:sz w:val="24"/>
          <w:szCs w:val="24"/>
        </w:rPr>
        <w:t>Social Cognition, Science and Policies. NIAS-DST Training Programme on 'Policy for Science and Science for Policies' (For Directors/Divisional Heads/Chief Scientists/Senior Scientists). National Institute of Advanced Studies (NIAS), Bangalore; 3 October 2018.</w:t>
      </w:r>
    </w:p>
    <w:p w14:paraId="51E4E4A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Life Science Education- the Way Forward</w:t>
      </w:r>
      <w:r w:rsidRPr="00612809">
        <w:rPr>
          <w:rFonts w:ascii="Cambria" w:hAnsi="Cambria"/>
          <w:color w:val="000000" w:themeColor="text1"/>
          <w:sz w:val="24"/>
          <w:szCs w:val="24"/>
        </w:rPr>
        <w:t>. Maharani's Science College for Women, Bangalore, 20 July 2018.</w:t>
      </w:r>
    </w:p>
    <w:p w14:paraId="5525EC6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Adapting to Invasion:  Understanding the Impact of Non-native Fishes on the Behaviour of Indigenous Species. </w:t>
      </w:r>
      <w:r w:rsidRPr="00612809">
        <w:rPr>
          <w:rFonts w:ascii="Cambria" w:hAnsi="Cambria"/>
          <w:color w:val="000000" w:themeColor="text1"/>
          <w:sz w:val="24"/>
          <w:szCs w:val="24"/>
        </w:rPr>
        <w:t>NIAS Wednesday Discussion Meeting National Institute of Advanced Studies, Bangalore, 25 April 2018.</w:t>
      </w:r>
    </w:p>
    <w:p w14:paraId="2AEC3684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Kin vs. familiar: Can acquired familiarity influence social decision making in fish? </w:t>
      </w:r>
      <w:r w:rsidRPr="00612809">
        <w:rPr>
          <w:rFonts w:ascii="Cambria" w:hAnsi="Cambria"/>
          <w:color w:val="000000" w:themeColor="text1"/>
          <w:sz w:val="24"/>
          <w:szCs w:val="24"/>
        </w:rPr>
        <w:t>International Seminar on Altruism, Wellbeing and Purpose Vantage Views on Planetary Life and Its Meaning from Biology, Indian Philosophy and Arts, METI International USA and NIAS, Bangalore, 1-2 February 2018.</w:t>
      </w:r>
    </w:p>
    <w:p w14:paraId="42F437C6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From Mazes to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Robofish</w:t>
      </w:r>
      <w:proofErr w:type="spellEnd"/>
      <w:r w:rsidRPr="00612809">
        <w:rPr>
          <w:rFonts w:ascii="Cambria" w:hAnsi="Cambria"/>
          <w:i/>
          <w:color w:val="000000" w:themeColor="text1"/>
          <w:sz w:val="24"/>
          <w:szCs w:val="24"/>
        </w:rPr>
        <w:t>: Some ‘Fishy’ Facts About the Intelligence and Experience</w:t>
      </w:r>
      <w:r w:rsidRPr="00612809">
        <w:rPr>
          <w:rFonts w:ascii="Cambria" w:hAnsi="Cambria"/>
          <w:color w:val="000000" w:themeColor="text1"/>
          <w:sz w:val="24"/>
          <w:szCs w:val="24"/>
        </w:rPr>
        <w:t>. Workshop on Minds and Machines: Debates on the Nature of Intelligence and Experience, National Institute of Advanced Studies (NIAS), Bangalore; 27 December 2017</w:t>
      </w:r>
    </w:p>
    <w:p w14:paraId="2E0C8E42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Bridging communication gap in science</w:t>
      </w:r>
      <w:r w:rsidRPr="00612809">
        <w:rPr>
          <w:rFonts w:ascii="Cambria" w:hAnsi="Cambria"/>
          <w:i/>
          <w:color w:val="000000" w:themeColor="text1"/>
          <w:spacing w:val="-44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and technology: lessons from India.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Science Communication Dialogue for New India". Observer Research Foundation and Centre for Policy Studies, Indian Institute 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of </w:t>
      </w:r>
      <w:r w:rsidRPr="00612809">
        <w:rPr>
          <w:rFonts w:ascii="Cambria" w:hAnsi="Cambria"/>
          <w:color w:val="000000" w:themeColor="text1"/>
          <w:sz w:val="24"/>
          <w:szCs w:val="24"/>
        </w:rPr>
        <w:t>Technology (IIT) Bombay. 12 December</w:t>
      </w:r>
      <w:r w:rsidRPr="00612809">
        <w:rPr>
          <w:rFonts w:ascii="Cambria" w:hAnsi="Cambria"/>
          <w:color w:val="000000" w:themeColor="text1"/>
          <w:spacing w:val="-19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2017</w:t>
      </w:r>
    </w:p>
    <w:p w14:paraId="32BA3FF6" w14:textId="7503FAA3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 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Animal cognition and Human-Induced Environmental Changes</w:t>
      </w:r>
      <w:r w:rsidRPr="00612809">
        <w:rPr>
          <w:rFonts w:ascii="Cambria" w:hAnsi="Cambria"/>
          <w:color w:val="000000" w:themeColor="text1"/>
          <w:sz w:val="24"/>
          <w:szCs w:val="24"/>
        </w:rPr>
        <w:t>. 41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st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Annual Conference of the Ethological Society of India and National Conference on Behavioural Ecology: Responses to Changing Climate. Gujarat Institute of Desert Ecology (GUIDE), Bhuj, Gujarat. 24-25 November 2017.</w:t>
      </w:r>
    </w:p>
    <w:p w14:paraId="2E348CD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Behaviour and Cognition-Inevitability in Conservation.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National Seminar on Riverine Fisheries Conservation, Karnataka Fisheries Department,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Madikkeri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Kodagu. 7-8 November 2017.</w:t>
      </w:r>
    </w:p>
    <w:p w14:paraId="310D0BF2" w14:textId="25AEE5A0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lastRenderedPageBreak/>
        <w:t xml:space="preserve"> 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Bridging communication gap in science and technology: lessons from India. </w:t>
      </w:r>
      <w:r w:rsidRPr="00612809">
        <w:rPr>
          <w:rFonts w:ascii="Cambria" w:hAnsi="Cambria"/>
          <w:color w:val="000000" w:themeColor="text1"/>
          <w:sz w:val="24"/>
          <w:szCs w:val="24"/>
        </w:rPr>
        <w:t>Springer-Nature and Council for Scientific and Industrial Research (CSIR), New Delhi. 9 October 2017</w:t>
      </w:r>
    </w:p>
    <w:p w14:paraId="5C9020F3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Fish behaviour and the conservation of endangered species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Workshop on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Freshwater Fish Conservation: Concepts, Techniques and Strategies</w:t>
      </w:r>
      <w:r w:rsidRPr="00612809">
        <w:rPr>
          <w:rFonts w:ascii="Cambria" w:hAnsi="Cambria"/>
          <w:color w:val="000000" w:themeColor="text1"/>
          <w:sz w:val="24"/>
          <w:szCs w:val="24"/>
        </w:rPr>
        <w:t>. Student Conference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on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Conservation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Sciences-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2016,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Indian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Institute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Science,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Bangalore,</w:t>
      </w:r>
      <w:r w:rsidRPr="00612809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21- 24 September 2017.</w:t>
      </w:r>
    </w:p>
    <w:p w14:paraId="204CE28C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Necessity of Science Communication.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Siddhaganga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College of Arts, Science and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Commerce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Tumkur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; 22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nd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August 2017</w:t>
      </w:r>
    </w:p>
    <w:p w14:paraId="409BC749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Joining Silk Threads to Catch the Lion-The pain and pleasures of doing science communication in India ‘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ScienceComm-2017’ National Institute of Advanced Studies (NIAS), Bangalore; 30 June 2017</w:t>
      </w:r>
    </w:p>
    <w:p w14:paraId="33391EBA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Forbidden knowledge: Understanding martial arts. </w:t>
      </w:r>
      <w:r w:rsidRPr="00612809">
        <w:rPr>
          <w:rFonts w:ascii="Cambria" w:hAnsi="Cambria"/>
          <w:color w:val="000000" w:themeColor="text1"/>
          <w:sz w:val="24"/>
          <w:szCs w:val="24"/>
        </w:rPr>
        <w:t>NIAS Wednesday Discussion Meeting, National Institute of Advanced Studies, Bangalore, 3 May 2017</w:t>
      </w:r>
    </w:p>
    <w:p w14:paraId="315C8BEE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Behaviour and cognition: Ignored but indispensable tool for Mahseer conservation</w:t>
      </w:r>
      <w:r w:rsidRPr="00612809">
        <w:rPr>
          <w:rFonts w:ascii="Cambria" w:hAnsi="Cambria"/>
          <w:color w:val="000000" w:themeColor="text1"/>
          <w:sz w:val="24"/>
          <w:szCs w:val="24"/>
        </w:rPr>
        <w:t>. Mahseer-2017, International Workshop on Mahseer Conservation. Kochi , 5-7 April 2017</w:t>
      </w:r>
    </w:p>
    <w:p w14:paraId="4670F271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Why should we protect the Subterranean Fishes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? Public awareness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programme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on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Conservation of the Subterranean Fishes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CEC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Payyaparamba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Mattanur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Kannur district Kerala; 19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March 2017</w:t>
      </w:r>
    </w:p>
    <w:p w14:paraId="7611AFBD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Science Communication: Bridging the Gap Between Science and Society</w:t>
      </w:r>
      <w:r w:rsidRPr="00612809">
        <w:rPr>
          <w:rFonts w:ascii="Cambria" w:hAnsi="Cambria"/>
          <w:color w:val="000000" w:themeColor="text1"/>
          <w:sz w:val="24"/>
          <w:szCs w:val="24"/>
        </w:rPr>
        <w:t>. NIAS-DST Training</w:t>
      </w:r>
      <w:r w:rsidRPr="00612809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Programme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on</w:t>
      </w:r>
      <w:r w:rsidRPr="00612809">
        <w:rPr>
          <w:rFonts w:ascii="Cambria" w:hAnsi="Cambria"/>
          <w:color w:val="000000" w:themeColor="text1"/>
          <w:spacing w:val="-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Policy</w:t>
      </w:r>
      <w:r w:rsidRPr="00612809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for</w:t>
      </w:r>
      <w:r w:rsidRPr="0061280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and</w:t>
      </w:r>
      <w:r w:rsidRPr="0061280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for</w:t>
      </w:r>
      <w:r w:rsidRPr="0061280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Policies,</w:t>
      </w:r>
      <w:r w:rsidRPr="00612809">
        <w:rPr>
          <w:rFonts w:ascii="Cambria" w:hAnsi="Cambria"/>
          <w:color w:val="000000" w:themeColor="text1"/>
          <w:spacing w:val="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National</w:t>
      </w:r>
      <w:r w:rsidRPr="0061280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Institute of Advanced Studies, Bengaluru 7 -11 November</w:t>
      </w:r>
      <w:r w:rsidRPr="00612809">
        <w:rPr>
          <w:rFonts w:ascii="Cambria" w:hAnsi="Cambria"/>
          <w:color w:val="000000" w:themeColor="text1"/>
          <w:spacing w:val="9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2016</w:t>
      </w:r>
    </w:p>
    <w:p w14:paraId="1F8FEBE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 Scientist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s. One day workshop on Communicating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Science Out of the Lab. </w:t>
      </w:r>
      <w:r w:rsidRPr="00612809">
        <w:rPr>
          <w:rFonts w:ascii="Cambria" w:hAnsi="Cambria"/>
          <w:color w:val="000000" w:themeColor="text1"/>
          <w:sz w:val="24"/>
          <w:szCs w:val="24"/>
        </w:rPr>
        <w:t>EURAXESS Links, India Tata Institute of Fundamental Research (TIFR) Outreach and National Institute of Advanced Studies (NIAS), Bangalore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; </w:t>
      </w:r>
      <w:r w:rsidRPr="00612809">
        <w:rPr>
          <w:rFonts w:ascii="Cambria" w:hAnsi="Cambria"/>
          <w:color w:val="000000" w:themeColor="text1"/>
          <w:sz w:val="24"/>
          <w:szCs w:val="24"/>
        </w:rPr>
        <w:t>22nd October 2016</w:t>
      </w:r>
    </w:p>
    <w:p w14:paraId="6F5AF67B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Utilisation</w:t>
      </w:r>
      <w:proofErr w:type="spellEnd"/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 of the behavioural flexibility and behavioural consistency in the conservation of the animal species in the wild. </w:t>
      </w:r>
      <w:r w:rsidRPr="00612809">
        <w:rPr>
          <w:rFonts w:ascii="Cambria" w:hAnsi="Cambria"/>
          <w:color w:val="000000" w:themeColor="text1"/>
          <w:sz w:val="24"/>
          <w:szCs w:val="24"/>
        </w:rPr>
        <w:t>Workshop on Understanding Personality Traits in Animal Species and its Applications in Wildlife Conservation, Student Conference on Conservation Science-2016, Indian Institute of Science, Bangalore; 21 - 24 September 2016</w:t>
      </w:r>
    </w:p>
    <w:p w14:paraId="0FAEB18A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Behaviour</w:t>
      </w:r>
      <w:r w:rsidRPr="00612809">
        <w:rPr>
          <w:rFonts w:ascii="Cambria" w:hAnsi="Cambria"/>
          <w:i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and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cognition</w:t>
      </w:r>
      <w:r w:rsidRPr="00612809">
        <w:rPr>
          <w:rFonts w:ascii="Cambria" w:hAnsi="Cambria"/>
          <w:i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as</w:t>
      </w:r>
      <w:r w:rsidRPr="0061280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windows</w:t>
      </w:r>
      <w:r w:rsidRPr="00612809">
        <w:rPr>
          <w:rFonts w:ascii="Cambria" w:hAnsi="Cambria"/>
          <w:i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to</w:t>
      </w:r>
      <w:r w:rsidRPr="0061280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conservation.</w:t>
      </w:r>
      <w:r w:rsidRPr="00612809">
        <w:rPr>
          <w:rFonts w:ascii="Cambria" w:hAnsi="Cambria"/>
          <w:i/>
          <w:color w:val="000000" w:themeColor="text1"/>
          <w:spacing w:val="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Workshop</w:t>
      </w:r>
      <w:r w:rsidRPr="00612809">
        <w:rPr>
          <w:rFonts w:ascii="Cambria" w:hAnsi="Cambria"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on</w:t>
      </w:r>
      <w:r w:rsidRPr="00612809">
        <w:rPr>
          <w:rFonts w:ascii="Cambria" w:hAnsi="Cambria"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Freshwater</w:t>
      </w:r>
      <w:r w:rsidRPr="00612809">
        <w:rPr>
          <w:rFonts w:ascii="Cambria" w:hAnsi="Cambria"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Fish Conservation: Concepts, Techniques and Strategies. Student Conference on </w:t>
      </w:r>
      <w:r w:rsidRPr="00612809">
        <w:rPr>
          <w:rFonts w:ascii="Cambria" w:hAnsi="Cambria"/>
          <w:color w:val="000000" w:themeColor="text1"/>
          <w:sz w:val="24"/>
          <w:szCs w:val="24"/>
        </w:rPr>
        <w:lastRenderedPageBreak/>
        <w:t>Conservation Sciences- 2016, Indian Institute of Science, Bangalore, 21 - 24 September</w:t>
      </w:r>
      <w:r w:rsidRPr="00612809">
        <w:rPr>
          <w:rFonts w:ascii="Cambria" w:hAnsi="Cambria"/>
          <w:color w:val="000000" w:themeColor="text1"/>
          <w:spacing w:val="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2016.</w:t>
      </w:r>
    </w:p>
    <w:p w14:paraId="3BDDC17E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Animal personalities: Insight from ichthyology. </w:t>
      </w:r>
      <w:r w:rsidRPr="00612809">
        <w:rPr>
          <w:rFonts w:ascii="Cambria" w:hAnsi="Cambria"/>
          <w:color w:val="000000" w:themeColor="text1"/>
          <w:sz w:val="24"/>
          <w:szCs w:val="24"/>
        </w:rPr>
        <w:t>Wednesday discussion meeting. National Institute of Advanced Studies Bangalore, 30 March 2016.</w:t>
      </w:r>
    </w:p>
    <w:p w14:paraId="4554C7C1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Interdisciplinary Research and Biology</w:t>
      </w:r>
      <w:r w:rsidRPr="00612809">
        <w:rPr>
          <w:rFonts w:ascii="Cambria" w:hAnsi="Cambria"/>
          <w:color w:val="000000" w:themeColor="text1"/>
          <w:sz w:val="24"/>
          <w:szCs w:val="24"/>
        </w:rPr>
        <w:t>. For the Members of ‘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Walk with a Scholar Programme’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of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Nirmalagiri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College Kannur. National Institute of Advanced Studies Bangalore, 18 March 2016</w:t>
      </w:r>
    </w:p>
    <w:p w14:paraId="60800DCE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Water</w:t>
      </w:r>
      <w:r w:rsidRPr="00612809">
        <w:rPr>
          <w:rFonts w:ascii="Cambria" w:hAnsi="Cambria"/>
          <w:i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Resource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Conservation</w:t>
      </w:r>
      <w:r w:rsidRPr="00612809">
        <w:rPr>
          <w:rFonts w:ascii="Cambria" w:hAnsi="Cambria"/>
          <w:i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and</w:t>
      </w:r>
      <w:r w:rsidRPr="00612809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</w:t>
      </w:r>
      <w:r w:rsidRPr="00612809">
        <w:rPr>
          <w:rFonts w:ascii="Cambria" w:hAnsi="Cambria"/>
          <w:i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Network.</w:t>
      </w:r>
      <w:r w:rsidRPr="00612809">
        <w:rPr>
          <w:rFonts w:ascii="Cambria" w:hAnsi="Cambria"/>
          <w:i/>
          <w:color w:val="000000" w:themeColor="text1"/>
          <w:spacing w:val="-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St.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Thomas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College,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Thrissur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24 February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2016</w:t>
      </w:r>
    </w:p>
    <w:p w14:paraId="2B9E77B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Freshwater Resource Conservation: Role of Environmental Education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St. Joseph College,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Devagiri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Kozhikode. 17 February 2016</w:t>
      </w:r>
    </w:p>
    <w:p w14:paraId="7964A10A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Freshwater Resource Management: A Social Cognition Approach.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Government College,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Nellihudikeri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Coorg, 6 February 2016</w:t>
      </w:r>
    </w:p>
    <w:p w14:paraId="248307DA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Science Education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Role of the School-College-Research Institution Network</w:t>
      </w:r>
      <w:r w:rsidRPr="00612809">
        <w:rPr>
          <w:rFonts w:ascii="Cambria" w:hAnsi="Cambria"/>
          <w:color w:val="000000" w:themeColor="text1"/>
          <w:sz w:val="24"/>
          <w:szCs w:val="24"/>
        </w:rPr>
        <w:t>. MES KVM College, Valanchery, 22 January 2016</w:t>
      </w:r>
    </w:p>
    <w:p w14:paraId="51D0FC8D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Fish Behaviour and Cognition. </w:t>
      </w:r>
      <w:r w:rsidRPr="00612809">
        <w:rPr>
          <w:rFonts w:ascii="Cambria" w:hAnsi="Cambria"/>
          <w:color w:val="000000" w:themeColor="text1"/>
          <w:sz w:val="24"/>
          <w:szCs w:val="24"/>
        </w:rPr>
        <w:t>Kerala University of Fisheries and Ocean Studies (KUFOS,) 21 January 2016</w:t>
      </w:r>
    </w:p>
    <w:p w14:paraId="59759C91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Biology Education in India, Making it Fun</w:t>
      </w:r>
      <w:r w:rsidRPr="00612809">
        <w:rPr>
          <w:rFonts w:ascii="Cambria" w:hAnsi="Cambria"/>
          <w:color w:val="000000" w:themeColor="text1"/>
          <w:sz w:val="24"/>
          <w:szCs w:val="24"/>
        </w:rPr>
        <w:t>. Tata Institute of Social Science (TISS), Mumbai, 28 January 2016</w:t>
      </w:r>
    </w:p>
    <w:p w14:paraId="10043D5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Yoga: Research and Education.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International Conference on Yoga and Education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Kaivalydhama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Institute of Yoga, Lonavala, 29 December 2015</w:t>
      </w:r>
    </w:p>
    <w:p w14:paraId="0DB31F0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Introduction to the Cognitive Science. </w:t>
      </w:r>
      <w:r w:rsidRPr="00612809">
        <w:rPr>
          <w:rFonts w:ascii="Cambria" w:hAnsi="Cambria"/>
          <w:color w:val="000000" w:themeColor="text1"/>
          <w:sz w:val="24"/>
          <w:szCs w:val="24"/>
        </w:rPr>
        <w:t>ISHAN VIKAS – UDHAN PROGRAMME, NIAS, 18 December 2015</w:t>
      </w:r>
    </w:p>
    <w:p w14:paraId="2BBB491C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Student Network- A platform for the Student-Scientist Partnership. </w:t>
      </w:r>
      <w:r w:rsidRPr="00612809">
        <w:rPr>
          <w:rFonts w:ascii="Cambria" w:hAnsi="Cambria"/>
          <w:color w:val="000000" w:themeColor="text1"/>
          <w:sz w:val="24"/>
          <w:szCs w:val="24"/>
        </w:rPr>
        <w:t>Workshop on Student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Network,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National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Institute</w:t>
      </w:r>
      <w:r w:rsidRPr="00612809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Advanced</w:t>
      </w:r>
      <w:r w:rsidRPr="00612809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Studies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Bangalore,</w:t>
      </w:r>
      <w:r w:rsidRPr="00612809">
        <w:rPr>
          <w:rFonts w:ascii="Cambria" w:hAnsi="Cambria"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1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December</w:t>
      </w:r>
      <w:r w:rsidRPr="00612809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2015</w:t>
      </w:r>
    </w:p>
    <w:p w14:paraId="4AF075A9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Conservation and Ethology: Can the Twain Meet? </w:t>
      </w:r>
      <w:r w:rsidRPr="00612809">
        <w:rPr>
          <w:rFonts w:ascii="Cambria" w:hAnsi="Cambria"/>
          <w:color w:val="000000" w:themeColor="text1"/>
          <w:sz w:val="24"/>
          <w:szCs w:val="24"/>
        </w:rPr>
        <w:t>Workshop on Freshwater Fish Conservation: Concepts, Techniques and Strategies. Student Conference on Conservation Sciences- 2015, Indian Institute of Science, Bangalore, 9th September 2015.</w:t>
      </w:r>
    </w:p>
    <w:p w14:paraId="05DEC0F8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 Networks’</w:t>
      </w:r>
      <w:r w:rsidRPr="00612809">
        <w:rPr>
          <w:rFonts w:ascii="Cambria" w:hAnsi="Cambria"/>
          <w:color w:val="000000" w:themeColor="text1"/>
          <w:sz w:val="24"/>
          <w:szCs w:val="24"/>
        </w:rPr>
        <w:t>, MES, KVM College Valanchery, Malappuram, Kerala, 12th June, 2015</w:t>
      </w:r>
    </w:p>
    <w:p w14:paraId="4D9DA523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Free Choice Learning and Information Technology Based Biology Education</w:t>
      </w:r>
      <w:r w:rsidRPr="00612809">
        <w:rPr>
          <w:rFonts w:ascii="Cambria" w:hAnsi="Cambria"/>
          <w:color w:val="000000" w:themeColor="text1"/>
          <w:sz w:val="24"/>
          <w:szCs w:val="24"/>
        </w:rPr>
        <w:t>. Connected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Learning</w:t>
      </w:r>
      <w:r w:rsidRPr="00612809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Initiative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(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CLIx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),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Tata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Institute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Social</w:t>
      </w:r>
      <w:r w:rsidRPr="00612809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</w:t>
      </w:r>
      <w:r w:rsidRPr="00612809">
        <w:rPr>
          <w:rFonts w:ascii="Cambria" w:hAnsi="Cambria"/>
          <w:color w:val="000000" w:themeColor="text1"/>
          <w:spacing w:val="-1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(TISS),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Mumbai, 25-28 April</w:t>
      </w:r>
      <w:r w:rsidRPr="00612809">
        <w:rPr>
          <w:rFonts w:ascii="Cambria" w:hAnsi="Cambria"/>
          <w:color w:val="000000" w:themeColor="text1"/>
          <w:spacing w:val="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2015</w:t>
      </w:r>
    </w:p>
    <w:p w14:paraId="33D50EA6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lastRenderedPageBreak/>
        <w:t xml:space="preserve">Human-Wildlife Conflict: The Mitigation Strategies. </w:t>
      </w:r>
      <w:r w:rsidRPr="00612809">
        <w:rPr>
          <w:rFonts w:ascii="Cambria" w:hAnsi="Cambria"/>
          <w:color w:val="000000" w:themeColor="text1"/>
          <w:sz w:val="24"/>
          <w:szCs w:val="24"/>
        </w:rPr>
        <w:t>Panchayath Secretaries Forum, Kasargode, Kerala, 23 February 2015</w:t>
      </w:r>
    </w:p>
    <w:p w14:paraId="0F9FD578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Introduction to Cognitive Science</w:t>
      </w:r>
      <w:r w:rsidRPr="00612809">
        <w:rPr>
          <w:rFonts w:ascii="Cambria" w:hAnsi="Cambria"/>
          <w:color w:val="000000" w:themeColor="text1"/>
          <w:sz w:val="24"/>
          <w:szCs w:val="24"/>
        </w:rPr>
        <w:t>; Course for ISHAN VIKAS-UDHAN Programme. National Institute of Advanced Studies, Bangalore; 25 December 2014</w:t>
      </w:r>
    </w:p>
    <w:p w14:paraId="01CD03EF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Bringing</w:t>
      </w:r>
      <w:r w:rsidRPr="00612809">
        <w:rPr>
          <w:rFonts w:ascii="Cambria" w:hAnsi="Cambria"/>
          <w:i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Environmental</w:t>
      </w:r>
      <w:r w:rsidRPr="00612809">
        <w:rPr>
          <w:rFonts w:ascii="Cambria" w:hAnsi="Cambria"/>
          <w:i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Pro</w:t>
      </w:r>
      <w:r w:rsidRPr="00612809">
        <w:rPr>
          <w:rFonts w:ascii="Cambria" w:hAnsi="Cambria"/>
          <w:i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Behaviours</w:t>
      </w:r>
      <w:r w:rsidRPr="00612809">
        <w:rPr>
          <w:rFonts w:ascii="Cambria" w:hAnsi="Cambria"/>
          <w:i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Amongst</w:t>
      </w:r>
      <w:r w:rsidRPr="00612809">
        <w:rPr>
          <w:rFonts w:ascii="Cambria" w:hAnsi="Cambria"/>
          <w:i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School</w:t>
      </w:r>
      <w:r w:rsidRPr="00612809">
        <w:rPr>
          <w:rFonts w:ascii="Cambria" w:hAnsi="Cambria"/>
          <w:i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Children:</w:t>
      </w:r>
      <w:r w:rsidRPr="00612809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How</w:t>
      </w:r>
      <w:r w:rsidRPr="00612809">
        <w:rPr>
          <w:rFonts w:ascii="Cambria" w:hAnsi="Cambria"/>
          <w:i/>
          <w:color w:val="000000" w:themeColor="text1"/>
          <w:spacing w:val="-14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Knowledge from Conservation Psychology and Citizen Science Movements Can Help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Environmental Conference.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Swasraya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Bharat-2014, College of Agriculture,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Padannakad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16 October</w:t>
      </w:r>
      <w:r w:rsidRPr="00612809">
        <w:rPr>
          <w:rFonts w:ascii="Cambria" w:hAnsi="Cambria"/>
          <w:color w:val="000000" w:themeColor="text1"/>
          <w:spacing w:val="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311CA92A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Human Mind: The Source of Environmental Problems as well as the Hope for Solutions</w:t>
      </w:r>
      <w:r w:rsidRPr="00612809">
        <w:rPr>
          <w:rFonts w:ascii="Cambria" w:hAnsi="Cambria"/>
          <w:color w:val="000000" w:themeColor="text1"/>
          <w:sz w:val="24"/>
          <w:szCs w:val="24"/>
        </w:rPr>
        <w:t>.</w:t>
      </w:r>
      <w:r w:rsidRPr="0061280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National</w:t>
      </w:r>
      <w:r w:rsidRPr="00612809">
        <w:rPr>
          <w:rFonts w:ascii="Cambria" w:hAnsi="Cambria"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Symposium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on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"Human-wildlife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Conflict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or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Coexistence-What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We Want? Central University of Kerala,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Padannakad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Nileshwar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15 October</w:t>
      </w:r>
      <w:r w:rsidRPr="00612809">
        <w:rPr>
          <w:rFonts w:ascii="Cambria" w:hAnsi="Cambria"/>
          <w:color w:val="000000" w:themeColor="text1"/>
          <w:spacing w:val="-8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2014</w:t>
      </w:r>
    </w:p>
    <w:p w14:paraId="339272B9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Behavioral Syndrome and Lateralized Utilization of Brain Hemisphere in an Air Breathing Fish, Climbing Perch</w:t>
      </w:r>
      <w:r w:rsidRPr="00612809">
        <w:rPr>
          <w:rFonts w:ascii="Cambria" w:hAnsi="Cambria"/>
          <w:color w:val="000000" w:themeColor="text1"/>
          <w:sz w:val="24"/>
          <w:szCs w:val="24"/>
        </w:rPr>
        <w:t>. National Institute of Mental Health and Neuro Sciences (NIMHANS), 30 August 2014</w:t>
      </w:r>
    </w:p>
    <w:p w14:paraId="488DDA0C" w14:textId="77777777" w:rsidR="00612809" w:rsidRPr="00612809" w:rsidRDefault="00612809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Our Natural Resources</w:t>
      </w:r>
      <w:r w:rsidRPr="00612809">
        <w:rPr>
          <w:rFonts w:ascii="Cambria" w:hAnsi="Cambria"/>
          <w:color w:val="000000" w:themeColor="text1"/>
          <w:sz w:val="24"/>
          <w:szCs w:val="24"/>
        </w:rPr>
        <w:t>. Green Olympiad, The Energy and Resources Institute (TERI), Bangalore, 9 July 2014</w:t>
      </w:r>
    </w:p>
    <w:p w14:paraId="76E79ADD" w14:textId="77777777" w:rsidR="00612809" w:rsidRPr="00612809" w:rsidRDefault="002153F5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color w:val="000000" w:themeColor="text1"/>
          <w:sz w:val="24"/>
          <w:szCs w:val="24"/>
        </w:rPr>
        <w:t>“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When Spider Webs Unite, They Can Tie Up a Lion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”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Efficacy of Citizens science projects in data collection and science communication</w:t>
      </w:r>
      <w:r w:rsidRPr="00612809">
        <w:rPr>
          <w:rFonts w:ascii="Cambria" w:hAnsi="Cambria"/>
          <w:color w:val="000000" w:themeColor="text1"/>
          <w:sz w:val="24"/>
          <w:szCs w:val="24"/>
        </w:rPr>
        <w:t>. African Delegation, visiting the Centre for International Cooperation in Science, Chennai. National Institute of Advanced Studies, Bangalore, India; April 15, 2014</w:t>
      </w:r>
    </w:p>
    <w:p w14:paraId="02528945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Big Science and Little Hands: Understanding the Knowledge and Attitude Towards Mammals</w:t>
      </w:r>
      <w:r w:rsidRPr="00612809">
        <w:rPr>
          <w:rFonts w:ascii="Cambria" w:hAnsi="Cambria"/>
          <w:i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in</w:t>
      </w:r>
      <w:r w:rsidRPr="00612809">
        <w:rPr>
          <w:rFonts w:ascii="Cambria" w:hAnsi="Cambria"/>
          <w:i/>
          <w:color w:val="000000" w:themeColor="text1"/>
          <w:spacing w:val="-18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School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Children</w:t>
      </w:r>
      <w:r w:rsidRPr="00612809">
        <w:rPr>
          <w:rFonts w:ascii="Cambria" w:hAnsi="Cambria"/>
          <w:i/>
          <w:color w:val="000000" w:themeColor="text1"/>
          <w:spacing w:val="-18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Using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</w:t>
      </w:r>
      <w:r w:rsidRPr="00612809">
        <w:rPr>
          <w:rFonts w:ascii="Cambria" w:hAnsi="Cambria"/>
          <w:i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Network</w:t>
      </w:r>
      <w:r w:rsidRPr="00612809">
        <w:rPr>
          <w:rFonts w:ascii="Cambria" w:hAnsi="Cambria"/>
          <w:color w:val="000000" w:themeColor="text1"/>
          <w:sz w:val="24"/>
          <w:szCs w:val="24"/>
        </w:rPr>
        <w:t>.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Homi</w:t>
      </w:r>
      <w:proofErr w:type="spellEnd"/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Bhaba</w:t>
      </w:r>
      <w:proofErr w:type="spellEnd"/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Centre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for</w:t>
      </w:r>
      <w:r w:rsidRPr="00612809">
        <w:rPr>
          <w:rFonts w:ascii="Cambria" w:hAnsi="Cambria"/>
          <w:color w:val="000000" w:themeColor="text1"/>
          <w:spacing w:val="-1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 Education, Tata Institute of Fundamental Research, Mumbai, 18 October</w:t>
      </w:r>
      <w:r w:rsidRPr="00612809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2013</w:t>
      </w:r>
    </w:p>
    <w:p w14:paraId="1DE6C0C9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Determinants of Shoaling Decision in Climbing Perch, a Freshwater Fish</w:t>
      </w:r>
      <w:r w:rsidRPr="00612809">
        <w:rPr>
          <w:rFonts w:ascii="Cambria" w:hAnsi="Cambria"/>
          <w:color w:val="000000" w:themeColor="text1"/>
          <w:sz w:val="24"/>
          <w:szCs w:val="24"/>
        </w:rPr>
        <w:t>. Center for Ecological Science, Indian Institute of Science, Bangalore, 11th September 2013</w:t>
      </w:r>
    </w:p>
    <w:p w14:paraId="44FC4A33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Can Behavioral Science Help Save Biodiversity</w:t>
      </w:r>
      <w:r w:rsidRPr="00612809">
        <w:rPr>
          <w:rFonts w:ascii="Cambria" w:hAnsi="Cambria"/>
          <w:color w:val="000000" w:themeColor="text1"/>
          <w:sz w:val="24"/>
          <w:szCs w:val="24"/>
        </w:rPr>
        <w:t>? ATREE, Bangalore, 19th June 2013</w:t>
      </w:r>
    </w:p>
    <w:p w14:paraId="70B2CCA7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“I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Know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All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About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the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Tiger,</w:t>
      </w:r>
      <w:r w:rsidRPr="00612809">
        <w:rPr>
          <w:rFonts w:ascii="Cambria" w:hAnsi="Cambria"/>
          <w:i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but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What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is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Pr="00612809">
        <w:rPr>
          <w:rFonts w:ascii="Cambria" w:hAnsi="Cambria"/>
          <w:i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Civet?”: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Understanding</w:t>
      </w:r>
      <w:r w:rsidRPr="00612809">
        <w:rPr>
          <w:rFonts w:ascii="Cambria" w:hAnsi="Cambria"/>
          <w:i/>
          <w:color w:val="000000" w:themeColor="text1"/>
          <w:spacing w:val="-9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attitudes</w:t>
      </w:r>
      <w:r w:rsidRPr="00612809">
        <w:rPr>
          <w:rFonts w:ascii="Cambria" w:hAnsi="Cambria"/>
          <w:i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towards wildlife by school children in Malappuram, Kerala</w:t>
      </w:r>
      <w:r w:rsidRPr="00612809">
        <w:rPr>
          <w:rFonts w:ascii="Cambria" w:hAnsi="Cambria"/>
          <w:color w:val="000000" w:themeColor="text1"/>
          <w:sz w:val="24"/>
          <w:szCs w:val="24"/>
        </w:rPr>
        <w:t>; NIAS Wednesday Discussion Meeting, 17 April</w:t>
      </w:r>
      <w:r w:rsidRPr="00612809">
        <w:rPr>
          <w:rFonts w:ascii="Cambria" w:hAnsi="Cambria"/>
          <w:color w:val="000000" w:themeColor="text1"/>
          <w:spacing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2013</w:t>
      </w:r>
    </w:p>
    <w:p w14:paraId="1676795C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Can Humans Love Unconditionally: The Perspectives of an Abandoned Pet</w:t>
      </w:r>
      <w:r w:rsidRPr="00612809">
        <w:rPr>
          <w:rFonts w:ascii="Cambria" w:hAnsi="Cambria"/>
          <w:color w:val="000000" w:themeColor="text1"/>
          <w:sz w:val="24"/>
          <w:szCs w:val="24"/>
        </w:rPr>
        <w:t>. People for Animal Welfare Services (PAWS), Thrissur, 2 March 2013</w:t>
      </w:r>
    </w:p>
    <w:p w14:paraId="17196AC4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Animal Rights</w:t>
      </w:r>
      <w:r w:rsidRPr="00612809">
        <w:rPr>
          <w:rFonts w:ascii="Cambria" w:hAnsi="Cambria"/>
          <w:color w:val="000000" w:themeColor="text1"/>
          <w:sz w:val="24"/>
          <w:szCs w:val="24"/>
        </w:rPr>
        <w:t>. People for Animal Welfare Services (PAWS), Thrissur, 5 November 2012</w:t>
      </w:r>
    </w:p>
    <w:p w14:paraId="408E4561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lastRenderedPageBreak/>
        <w:t>Fish Behaviour and Cognition: New Horizons</w:t>
      </w:r>
      <w:r w:rsidRPr="00612809">
        <w:rPr>
          <w:rFonts w:ascii="Cambria" w:hAnsi="Cambria"/>
          <w:color w:val="000000" w:themeColor="text1"/>
          <w:sz w:val="24"/>
          <w:szCs w:val="24"/>
        </w:rPr>
        <w:t>. Department of Marine Biology, Microbiology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&amp;</w:t>
      </w:r>
      <w:r w:rsidRPr="0061280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Biochemistry,</w:t>
      </w:r>
      <w:r w:rsidRPr="0061280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School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Marine</w:t>
      </w:r>
      <w:r w:rsidRPr="00612809">
        <w:rPr>
          <w:rFonts w:ascii="Cambria" w:hAnsi="Cambria"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Sciences,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Cochin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University</w:t>
      </w:r>
      <w:r w:rsidRPr="00612809">
        <w:rPr>
          <w:rFonts w:ascii="Cambria" w:hAnsi="Cambria"/>
          <w:color w:val="000000" w:themeColor="text1"/>
          <w:spacing w:val="-10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Science &amp; Technology, Kochi, 27 September</w:t>
      </w:r>
      <w:r w:rsidRPr="00612809">
        <w:rPr>
          <w:rFonts w:ascii="Cambria" w:hAnsi="Cambria"/>
          <w:color w:val="000000" w:themeColor="text1"/>
          <w:spacing w:val="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2012</w:t>
      </w:r>
    </w:p>
    <w:p w14:paraId="79C44677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Familiarity-Bred Shoaling Decisions in Climbing perch, a Freshwater Fish</w:t>
      </w:r>
      <w:r w:rsidRPr="00612809">
        <w:rPr>
          <w:rFonts w:ascii="Cambria" w:hAnsi="Cambria"/>
          <w:color w:val="000000" w:themeColor="text1"/>
          <w:sz w:val="24"/>
          <w:szCs w:val="24"/>
        </w:rPr>
        <w:t>. NIAS Wednesday Discussion Meeting, 12 September 2012</w:t>
      </w:r>
    </w:p>
    <w:p w14:paraId="33C1C6C0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Is Homo sapiens Matchless</w:t>
      </w:r>
      <w:r w:rsidRPr="00612809">
        <w:rPr>
          <w:rFonts w:ascii="Cambria" w:hAnsi="Cambria"/>
          <w:color w:val="000000" w:themeColor="text1"/>
          <w:sz w:val="24"/>
          <w:szCs w:val="24"/>
        </w:rPr>
        <w:t>? Cognition Summer school. National Institute of Advanced Studies Bangalore, July 10 2012</w:t>
      </w:r>
    </w:p>
    <w:p w14:paraId="343372C1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“Not Like Us–Like Us–Not Like Us” Cognition in Non-Human Species</w:t>
      </w:r>
      <w:r w:rsidRPr="00612809">
        <w:rPr>
          <w:rFonts w:ascii="Cambria" w:hAnsi="Cambria"/>
          <w:color w:val="000000" w:themeColor="text1"/>
          <w:sz w:val="24"/>
          <w:szCs w:val="24"/>
        </w:rPr>
        <w:t>. Cognition Summer school. National Institute of Advanced Studies Bangalore, July 9 2012</w:t>
      </w:r>
    </w:p>
    <w:p w14:paraId="6F54A7BF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Citizen Science and Student Network</w:t>
      </w:r>
      <w:r w:rsidRPr="00612809">
        <w:rPr>
          <w:rFonts w:ascii="Cambria" w:hAnsi="Cambria"/>
          <w:color w:val="000000" w:themeColor="text1"/>
          <w:sz w:val="24"/>
          <w:szCs w:val="24"/>
        </w:rPr>
        <w:t>. Workshop on 'Citizens Science Project.' National Institute of Advanced Studies Bangalore and MES KEVEEYAM College, Valanchery, January 25, 2010</w:t>
      </w:r>
    </w:p>
    <w:p w14:paraId="48827E05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Why Should I Learn Science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? SIGN (An Educational Society for The Upliftment of Tribal Communities),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Konnakadu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Wynad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Kerala, April 6, 2009</w:t>
      </w:r>
    </w:p>
    <w:p w14:paraId="627BB76A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Choosing and Using Statistics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Workshop on Research and Research Methodology,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Sree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Narayana College,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Nattika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Kerala, March 12, 2008</w:t>
      </w:r>
    </w:p>
    <w:p w14:paraId="20CD64DC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Pesticide and Cognition. Rachel Carlson Lecture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Kerala Shastra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Sahithya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Parishad, Thrissur, Kerala, October 13, 2008</w:t>
      </w:r>
    </w:p>
    <w:p w14:paraId="48FA5AB9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Quantifying Fish Behaviour in the Laboratory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Homibabha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Center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for Science Education, Mumbai. 2007</w:t>
      </w:r>
    </w:p>
    <w:p w14:paraId="48E552D1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Seeds and Society</w:t>
      </w:r>
      <w:r w:rsidRPr="00612809">
        <w:rPr>
          <w:rFonts w:ascii="Cambria" w:hAnsi="Cambria"/>
          <w:color w:val="000000" w:themeColor="text1"/>
          <w:sz w:val="24"/>
          <w:szCs w:val="24"/>
        </w:rPr>
        <w:t>. Department of Social Work, St Joseph’s College, Irinjalakuda, Kerala, March 14, 2007</w:t>
      </w:r>
    </w:p>
    <w:p w14:paraId="529EA942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Why Conservation of Local Biodiversity is Important for Ecosystem Homeostasis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Workshop on Biodiversity: Conservation of Medicinal Plants and Revitalization of Basic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Phytomedical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Systems. ISRDO, Irinjalakuda and Community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Agro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-biodiversity Centre, M S Swaminathan Research Foundation,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Kalpetta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Wynad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June 10-11, 2006</w:t>
      </w:r>
    </w:p>
    <w:p w14:paraId="18D7D0E1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Agriculture and Environment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Department of Social Work, </w:t>
      </w:r>
      <w:r w:rsidRPr="00612809">
        <w:rPr>
          <w:rFonts w:ascii="Cambria" w:hAnsi="Cambria"/>
          <w:color w:val="000000" w:themeColor="text1"/>
          <w:spacing w:val="-3"/>
          <w:sz w:val="24"/>
          <w:szCs w:val="24"/>
        </w:rPr>
        <w:t xml:space="preserve">St </w:t>
      </w:r>
      <w:r w:rsidRPr="00612809">
        <w:rPr>
          <w:rFonts w:ascii="Cambria" w:hAnsi="Cambria"/>
          <w:color w:val="000000" w:themeColor="text1"/>
          <w:sz w:val="24"/>
          <w:szCs w:val="24"/>
        </w:rPr>
        <w:t>Joseph’s</w:t>
      </w:r>
      <w:r w:rsidRPr="00612809">
        <w:rPr>
          <w:rFonts w:ascii="Cambria" w:hAnsi="Cambria"/>
          <w:color w:val="000000" w:themeColor="text1"/>
          <w:spacing w:val="5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College,</w:t>
      </w:r>
      <w:r w:rsidR="00612809" w:rsidRPr="0061280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Irinjalakuda, Kerala, February 28, 2006</w:t>
      </w:r>
    </w:p>
    <w:p w14:paraId="3AA93661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Quantifying Behaviour of Zooplanktons. </w:t>
      </w:r>
      <w:r w:rsidRPr="00612809">
        <w:rPr>
          <w:rFonts w:ascii="Cambria" w:hAnsi="Cambria"/>
          <w:color w:val="000000" w:themeColor="text1"/>
          <w:sz w:val="24"/>
          <w:szCs w:val="24"/>
        </w:rPr>
        <w:t>International Training Course in Tropical Freshwater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Zooplankton.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Limnological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Association</w:t>
      </w:r>
      <w:r w:rsidRPr="00612809">
        <w:rPr>
          <w:rFonts w:ascii="Cambria" w:hAnsi="Cambria"/>
          <w:color w:val="000000" w:themeColor="text1"/>
          <w:spacing w:val="-14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of</w:t>
      </w:r>
      <w:r w:rsidRPr="00612809">
        <w:rPr>
          <w:rFonts w:ascii="Cambria" w:hAnsi="Cambria"/>
          <w:color w:val="000000" w:themeColor="text1"/>
          <w:spacing w:val="-1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Kerala,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Irinjalakuda,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April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pacing w:val="5"/>
          <w:sz w:val="24"/>
          <w:szCs w:val="24"/>
        </w:rPr>
        <w:t>1-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15, 2004</w:t>
      </w:r>
    </w:p>
    <w:p w14:paraId="62A3395E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Studying Animal Behaviour in the Laboratory</w:t>
      </w:r>
      <w:r w:rsidRPr="00612809">
        <w:rPr>
          <w:rFonts w:ascii="Cambria" w:hAnsi="Cambria"/>
          <w:color w:val="000000" w:themeColor="text1"/>
          <w:sz w:val="24"/>
          <w:szCs w:val="24"/>
        </w:rPr>
        <w:t>. Seminar on Animal Behaviour and Behaviour Control. Blue Cross Society of Thrissur (BCST) and College of Veterinary</w:t>
      </w:r>
      <w:r w:rsidR="005B0646" w:rsidRPr="0061280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and Animal Science, Kerala Agriculture University,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Mannuthy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Kerala. December 2, 2003</w:t>
      </w:r>
    </w:p>
    <w:p w14:paraId="5CAB0760" w14:textId="77777777" w:rsidR="00612809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Designing and Developing Low-cost Instruments to Study Animal Behaviour in the Laboratory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National Workshop on Recent Trends in Ethology and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Behavioral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Sciences. Animal Behaviour and Wetland Research Laboratory, Christ College, Irinjalakuda, Kerala, August 5-8,</w:t>
      </w:r>
      <w:r w:rsidRPr="00612809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2003</w:t>
      </w:r>
    </w:p>
    <w:p w14:paraId="78DCCC4D" w14:textId="284AE7CA" w:rsidR="008D553F" w:rsidRPr="00612809" w:rsidRDefault="008D553F" w:rsidP="00612809">
      <w:pPr>
        <w:pStyle w:val="ListParagraph"/>
        <w:widowControl/>
        <w:numPr>
          <w:ilvl w:val="0"/>
          <w:numId w:val="19"/>
        </w:numPr>
        <w:tabs>
          <w:tab w:val="left" w:pos="142"/>
        </w:tabs>
        <w:autoSpaceDE/>
        <w:autoSpaceDN/>
        <w:spacing w:line="360" w:lineRule="auto"/>
        <w:ind w:left="284" w:hanging="426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Introduction to Model Systems Popular in Animal Behaviour Research in the Laboratory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National Workshop on Recent Trends in Ethology and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Behavioral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Sciences. Animal Behaviour and Wetland Research Laboratory, Christ College, Irinjalakuda, Kerala, Aug</w:t>
      </w:r>
      <w:bookmarkStart w:id="0" w:name="_GoBack"/>
      <w:bookmarkEnd w:id="0"/>
      <w:r w:rsidRPr="00612809">
        <w:rPr>
          <w:rFonts w:ascii="Cambria" w:hAnsi="Cambria"/>
          <w:color w:val="000000" w:themeColor="text1"/>
          <w:sz w:val="24"/>
          <w:szCs w:val="24"/>
        </w:rPr>
        <w:t>ust 5-8,</w:t>
      </w:r>
      <w:r w:rsidRPr="00612809">
        <w:rPr>
          <w:rFonts w:ascii="Cambria" w:hAnsi="Cambria"/>
          <w:color w:val="000000" w:themeColor="text1"/>
          <w:spacing w:val="-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2003</w:t>
      </w:r>
    </w:p>
    <w:p w14:paraId="3132F7F6" w14:textId="77777777" w:rsidR="008D553F" w:rsidRPr="00D260F2" w:rsidRDefault="008D553F" w:rsidP="008D553F">
      <w:pPr>
        <w:pStyle w:val="BodyText"/>
        <w:spacing w:before="3"/>
        <w:rPr>
          <w:rFonts w:ascii="Cambria" w:hAnsi="Cambria"/>
          <w:color w:val="000000" w:themeColor="text1"/>
          <w:sz w:val="34"/>
        </w:rPr>
      </w:pPr>
    </w:p>
    <w:p w14:paraId="0B5F64F3" w14:textId="77777777" w:rsidR="008D553F" w:rsidRPr="00D260F2" w:rsidRDefault="008D553F" w:rsidP="008D553F">
      <w:pPr>
        <w:pStyle w:val="Heading1"/>
        <w:jc w:val="both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Talks for school children</w:t>
      </w:r>
    </w:p>
    <w:p w14:paraId="65B063D0" w14:textId="77777777" w:rsidR="008D553F" w:rsidRPr="00D260F2" w:rsidRDefault="008D553F" w:rsidP="008D553F">
      <w:pPr>
        <w:pStyle w:val="BodyText"/>
        <w:rPr>
          <w:rFonts w:ascii="Cambria" w:hAnsi="Cambria"/>
          <w:b/>
          <w:color w:val="000000" w:themeColor="text1"/>
        </w:rPr>
      </w:pPr>
    </w:p>
    <w:p w14:paraId="3C03B12F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Why Learning Biology is Difficult. </w:t>
      </w:r>
      <w:r w:rsidRPr="00612809">
        <w:rPr>
          <w:rFonts w:ascii="Cambria" w:hAnsi="Cambria"/>
          <w:color w:val="000000" w:themeColor="text1"/>
          <w:sz w:val="24"/>
          <w:szCs w:val="24"/>
        </w:rPr>
        <w:t>Bethlehem High School Aizawl, Mizoram, 24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January 2017</w:t>
      </w:r>
    </w:p>
    <w:p w14:paraId="74B13DE6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Converting</w:t>
      </w:r>
      <w:r w:rsidRPr="00612809">
        <w:rPr>
          <w:rFonts w:ascii="Cambria" w:hAnsi="Cambria"/>
          <w:i/>
          <w:color w:val="000000" w:themeColor="text1"/>
          <w:spacing w:val="-16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Classroom</w:t>
      </w:r>
      <w:r w:rsidRPr="00612809">
        <w:rPr>
          <w:rFonts w:ascii="Cambria" w:hAnsi="Cambria"/>
          <w:i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into</w:t>
      </w:r>
      <w:r w:rsidRPr="00612809">
        <w:rPr>
          <w:rFonts w:ascii="Cambria" w:hAnsi="Cambria"/>
          <w:i/>
          <w:color w:val="000000" w:themeColor="text1"/>
          <w:spacing w:val="-21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Pr="00612809">
        <w:rPr>
          <w:rFonts w:ascii="Cambria" w:hAnsi="Cambria"/>
          <w:i/>
          <w:color w:val="000000" w:themeColor="text1"/>
          <w:spacing w:val="-15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Biology</w:t>
      </w:r>
      <w:r w:rsidRPr="00612809">
        <w:rPr>
          <w:rFonts w:ascii="Cambria" w:hAnsi="Cambria"/>
          <w:i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Laboratory</w:t>
      </w:r>
      <w:r w:rsidRPr="00612809">
        <w:rPr>
          <w:rFonts w:ascii="Cambria" w:hAnsi="Cambria"/>
          <w:color w:val="000000" w:themeColor="text1"/>
          <w:sz w:val="24"/>
          <w:szCs w:val="24"/>
        </w:rPr>
        <w:t>.</w:t>
      </w:r>
      <w:r w:rsidRPr="00612809">
        <w:rPr>
          <w:rFonts w:ascii="Cambria" w:hAnsi="Cambria"/>
          <w:color w:val="000000" w:themeColor="text1"/>
          <w:spacing w:val="-13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Government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Model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School,</w:t>
      </w:r>
      <w:r w:rsidRPr="00612809">
        <w:rPr>
          <w:rFonts w:ascii="Cambria" w:hAnsi="Cambria"/>
          <w:color w:val="000000" w:themeColor="text1"/>
          <w:spacing w:val="-17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Aizawl, Mizoram, 25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January</w:t>
      </w:r>
      <w:r w:rsidRPr="00612809">
        <w:rPr>
          <w:rFonts w:ascii="Cambria" w:hAnsi="Cambria"/>
          <w:color w:val="000000" w:themeColor="text1"/>
          <w:spacing w:val="-12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2017</w:t>
      </w:r>
    </w:p>
    <w:p w14:paraId="4EA09AFD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Introduction to the Tools and Techniques to Study Water Quality and Water Utilization Pattern.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St Jude’s School,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Vellarikundu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Kasargode, Kerala, 30 August 2016</w:t>
      </w:r>
    </w:p>
    <w:p w14:paraId="0266AE43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Freshwater Conservation and Student Network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Anglo Vernacular Composite High School,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Madikeri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5 February 2016</w:t>
      </w:r>
    </w:p>
    <w:p w14:paraId="3837E55B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Yes! Science is fun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Govt. Middle Primary School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Nanjarayapatna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5 February 2016</w:t>
      </w:r>
    </w:p>
    <w:p w14:paraId="5366A38F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Bridging Colleges with School for Effective Science Education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Student Scientist Workshop for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Malappuaram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node of the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Student-Network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Govt. High School,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Irimbiliyam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Malappuram, 22 January 2016</w:t>
      </w:r>
    </w:p>
    <w:p w14:paraId="239D8B14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Student Scientists and Water, Sanitation, Hygiene (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WaSH</w:t>
      </w:r>
      <w:proofErr w:type="spellEnd"/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).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Anekkal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 Public School,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Anekal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Karnataka. 14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November 2015.</w:t>
      </w:r>
    </w:p>
    <w:p w14:paraId="6DED47D8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Imagination, Creativity and Science. </w:t>
      </w:r>
      <w:r w:rsidRPr="00612809">
        <w:rPr>
          <w:rFonts w:ascii="Cambria" w:hAnsi="Cambria"/>
          <w:color w:val="000000" w:themeColor="text1"/>
          <w:sz w:val="24"/>
          <w:szCs w:val="24"/>
        </w:rPr>
        <w:t>BVM High School Thrissur, Kerala. 6</w:t>
      </w:r>
      <w:proofErr w:type="spellStart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>th</w:t>
      </w:r>
      <w:proofErr w:type="spellEnd"/>
      <w:r w:rsidRPr="00612809">
        <w:rPr>
          <w:rFonts w:ascii="Cambria" w:hAnsi="Cambria"/>
          <w:color w:val="000000" w:themeColor="text1"/>
          <w:position w:val="6"/>
          <w:sz w:val="24"/>
          <w:szCs w:val="24"/>
        </w:rPr>
        <w:t xml:space="preserve"> </w:t>
      </w:r>
      <w:r w:rsidRPr="00612809">
        <w:rPr>
          <w:rFonts w:ascii="Cambria" w:hAnsi="Cambria"/>
          <w:color w:val="000000" w:themeColor="text1"/>
          <w:sz w:val="24"/>
          <w:szCs w:val="24"/>
        </w:rPr>
        <w:t>November 2015.</w:t>
      </w:r>
    </w:p>
    <w:p w14:paraId="42EA118B" w14:textId="77777777" w:rsidR="00612809" w:rsidRPr="00612809" w:rsidRDefault="00612809" w:rsidP="00612809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left="284" w:right="110" w:hanging="284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Why We Need More Student Scientist? 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Govt. High School, </w:t>
      </w:r>
      <w:proofErr w:type="spellStart"/>
      <w:r w:rsidRPr="00612809">
        <w:rPr>
          <w:rFonts w:ascii="Cambria" w:hAnsi="Cambria"/>
          <w:color w:val="000000" w:themeColor="text1"/>
          <w:sz w:val="24"/>
          <w:szCs w:val="24"/>
        </w:rPr>
        <w:t>Irimbiliyam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, Malappuram, 24 July 2015</w:t>
      </w:r>
    </w:p>
    <w:p w14:paraId="25D25A60" w14:textId="77777777" w:rsidR="008D553F" w:rsidRPr="00D260F2" w:rsidRDefault="008D553F" w:rsidP="008D553F">
      <w:pPr>
        <w:pStyle w:val="BodyText"/>
        <w:spacing w:before="5"/>
        <w:rPr>
          <w:rFonts w:ascii="Cambria" w:hAnsi="Cambria"/>
          <w:color w:val="000000" w:themeColor="text1"/>
          <w:sz w:val="35"/>
        </w:rPr>
      </w:pPr>
    </w:p>
    <w:p w14:paraId="11E1E9C6" w14:textId="5DC65F64" w:rsidR="008D553F" w:rsidRPr="00D260F2" w:rsidRDefault="008D553F" w:rsidP="008D553F">
      <w:pPr>
        <w:pStyle w:val="Heading1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In Television</w:t>
      </w:r>
      <w:r w:rsidR="00612809">
        <w:rPr>
          <w:rFonts w:ascii="Cambria" w:hAnsi="Cambria"/>
          <w:color w:val="000000" w:themeColor="text1"/>
        </w:rPr>
        <w:t>/Radio</w:t>
      </w:r>
    </w:p>
    <w:p w14:paraId="22D1FCB1" w14:textId="77777777" w:rsidR="008D553F" w:rsidRPr="00D260F2" w:rsidRDefault="008D553F" w:rsidP="008D553F">
      <w:pPr>
        <w:pStyle w:val="BodyText"/>
        <w:spacing w:before="3"/>
        <w:rPr>
          <w:rFonts w:ascii="Cambria" w:hAnsi="Cambria"/>
          <w:b/>
          <w:color w:val="000000" w:themeColor="text1"/>
          <w:sz w:val="36"/>
        </w:rPr>
      </w:pPr>
    </w:p>
    <w:p w14:paraId="53FE65B4" w14:textId="77777777" w:rsidR="00612809" w:rsidRPr="00612809" w:rsidRDefault="008D553F" w:rsidP="00612809">
      <w:pPr>
        <w:pStyle w:val="ListParagraph"/>
        <w:numPr>
          <w:ilvl w:val="0"/>
          <w:numId w:val="21"/>
        </w:numPr>
        <w:spacing w:line="360" w:lineRule="auto"/>
        <w:ind w:left="284" w:right="-52"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Sand Mining and River Health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Indiavision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. April 25, 2010. </w:t>
      </w:r>
    </w:p>
    <w:p w14:paraId="017B1992" w14:textId="77777777" w:rsidR="00612809" w:rsidRPr="00612809" w:rsidRDefault="008D553F" w:rsidP="00612809">
      <w:pPr>
        <w:pStyle w:val="ListParagraph"/>
        <w:numPr>
          <w:ilvl w:val="0"/>
          <w:numId w:val="21"/>
        </w:numPr>
        <w:spacing w:line="360" w:lineRule="auto"/>
        <w:ind w:left="284" w:right="-52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Nilayude</w:t>
      </w:r>
      <w:proofErr w:type="spellEnd"/>
      <w:r w:rsidR="00612809"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Kalasncharangaliloode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Indiavision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. April 15, 2010. </w:t>
      </w:r>
    </w:p>
    <w:p w14:paraId="4C98898C" w14:textId="77777777" w:rsidR="00612809" w:rsidRPr="00612809" w:rsidRDefault="008D553F" w:rsidP="00612809">
      <w:pPr>
        <w:pStyle w:val="ListParagraph"/>
        <w:numPr>
          <w:ilvl w:val="0"/>
          <w:numId w:val="21"/>
        </w:numPr>
        <w:spacing w:line="360" w:lineRule="auto"/>
        <w:ind w:left="284" w:right="-52"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Solar Eclipse and Animal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Behavior</w:t>
      </w:r>
      <w:proofErr w:type="spellEnd"/>
      <w:r w:rsidRPr="00612809">
        <w:rPr>
          <w:rFonts w:ascii="Cambria" w:hAnsi="Cambria"/>
          <w:i/>
          <w:color w:val="000000" w:themeColor="text1"/>
          <w:sz w:val="24"/>
          <w:szCs w:val="24"/>
        </w:rPr>
        <w:t>'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Asianet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. January 15, 2010. </w:t>
      </w:r>
    </w:p>
    <w:p w14:paraId="2305DC3A" w14:textId="77777777" w:rsidR="00612809" w:rsidRPr="00612809" w:rsidRDefault="008D553F" w:rsidP="00612809">
      <w:pPr>
        <w:pStyle w:val="ListParagraph"/>
        <w:numPr>
          <w:ilvl w:val="0"/>
          <w:numId w:val="21"/>
        </w:numPr>
        <w:spacing w:line="360" w:lineRule="auto"/>
        <w:ind w:left="284" w:right="-52"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 xml:space="preserve">River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Nila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proofErr w:type="spellStart"/>
      <w:r w:rsidRPr="00612809">
        <w:rPr>
          <w:rFonts w:ascii="Cambria" w:hAnsi="Cambria"/>
          <w:i/>
          <w:color w:val="000000" w:themeColor="text1"/>
          <w:sz w:val="24"/>
          <w:szCs w:val="24"/>
        </w:rPr>
        <w:t>Indiavision</w:t>
      </w:r>
      <w:proofErr w:type="spellEnd"/>
      <w:r w:rsidRPr="00612809">
        <w:rPr>
          <w:rFonts w:ascii="Cambria" w:hAnsi="Cambria"/>
          <w:color w:val="000000" w:themeColor="text1"/>
          <w:sz w:val="24"/>
          <w:szCs w:val="24"/>
        </w:rPr>
        <w:t>. December 19, 2009.</w:t>
      </w:r>
    </w:p>
    <w:p w14:paraId="45BC4CE5" w14:textId="30274F1E" w:rsidR="008D553F" w:rsidRDefault="008D553F" w:rsidP="00612809">
      <w:pPr>
        <w:pStyle w:val="ListParagraph"/>
        <w:numPr>
          <w:ilvl w:val="0"/>
          <w:numId w:val="21"/>
        </w:numPr>
        <w:spacing w:line="360" w:lineRule="auto"/>
        <w:ind w:left="284" w:right="-52"/>
        <w:rPr>
          <w:rFonts w:ascii="Cambria" w:hAnsi="Cambria"/>
          <w:color w:val="000000" w:themeColor="text1"/>
          <w:sz w:val="24"/>
          <w:szCs w:val="24"/>
        </w:rPr>
      </w:pPr>
      <w:r w:rsidRPr="00612809">
        <w:rPr>
          <w:rFonts w:ascii="Cambria" w:hAnsi="Cambria"/>
          <w:i/>
          <w:color w:val="000000" w:themeColor="text1"/>
          <w:sz w:val="24"/>
          <w:szCs w:val="24"/>
        </w:rPr>
        <w:t>Science Notes</w:t>
      </w:r>
      <w:r w:rsidRPr="00612809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612809">
        <w:rPr>
          <w:rFonts w:ascii="Cambria" w:hAnsi="Cambria"/>
          <w:i/>
          <w:color w:val="000000" w:themeColor="text1"/>
          <w:sz w:val="24"/>
          <w:szCs w:val="24"/>
        </w:rPr>
        <w:t>All India Radio</w:t>
      </w:r>
      <w:r w:rsidRPr="00612809">
        <w:rPr>
          <w:rFonts w:ascii="Cambria" w:hAnsi="Cambria"/>
          <w:color w:val="000000" w:themeColor="text1"/>
          <w:sz w:val="24"/>
          <w:szCs w:val="24"/>
        </w:rPr>
        <w:t>, October 23, 2005</w:t>
      </w:r>
    </w:p>
    <w:p w14:paraId="6F13042B" w14:textId="77777777" w:rsidR="00612809" w:rsidRPr="00612809" w:rsidRDefault="00612809" w:rsidP="00612809">
      <w:pPr>
        <w:pStyle w:val="ListParagraph"/>
        <w:spacing w:line="360" w:lineRule="auto"/>
        <w:ind w:left="284" w:right="-52" w:firstLine="0"/>
        <w:rPr>
          <w:rFonts w:ascii="Cambria" w:hAnsi="Cambria"/>
          <w:color w:val="000000" w:themeColor="text1"/>
          <w:sz w:val="24"/>
          <w:szCs w:val="24"/>
        </w:rPr>
      </w:pPr>
    </w:p>
    <w:p w14:paraId="63DED856" w14:textId="75C0ADBF" w:rsidR="008D553F" w:rsidRPr="00D260F2" w:rsidRDefault="008D553F" w:rsidP="008D553F">
      <w:pPr>
        <w:pStyle w:val="Heading1"/>
        <w:spacing w:before="1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 xml:space="preserve">Membership in Professional </w:t>
      </w:r>
      <w:r w:rsidR="005B0646" w:rsidRPr="00D260F2">
        <w:rPr>
          <w:rFonts w:ascii="Cambria" w:hAnsi="Cambria"/>
          <w:color w:val="000000" w:themeColor="text1"/>
        </w:rPr>
        <w:t>Organizations</w:t>
      </w:r>
    </w:p>
    <w:p w14:paraId="771E51B3" w14:textId="77777777" w:rsidR="008D553F" w:rsidRPr="00D260F2" w:rsidRDefault="008D553F" w:rsidP="008D553F">
      <w:pPr>
        <w:pStyle w:val="BodyText"/>
        <w:spacing w:before="3"/>
        <w:rPr>
          <w:rFonts w:ascii="Cambria" w:hAnsi="Cambria"/>
          <w:b/>
          <w:color w:val="000000" w:themeColor="text1"/>
          <w:sz w:val="36"/>
        </w:rPr>
      </w:pPr>
    </w:p>
    <w:p w14:paraId="648B1FAC" w14:textId="77777777" w:rsidR="00612809" w:rsidRDefault="008D553F" w:rsidP="00612809">
      <w:pPr>
        <w:pStyle w:val="BodyText"/>
        <w:numPr>
          <w:ilvl w:val="0"/>
          <w:numId w:val="22"/>
        </w:numPr>
        <w:spacing w:line="360" w:lineRule="auto"/>
        <w:ind w:left="284" w:right="2499" w:hanging="284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IUCN Freshwater Specialist Group – South Asia Freshwater</w:t>
      </w:r>
    </w:p>
    <w:p w14:paraId="5E1EF0E1" w14:textId="77777777" w:rsidR="00612809" w:rsidRDefault="008D553F" w:rsidP="00612809">
      <w:pPr>
        <w:pStyle w:val="BodyText"/>
        <w:numPr>
          <w:ilvl w:val="0"/>
          <w:numId w:val="22"/>
        </w:numPr>
        <w:spacing w:line="360" w:lineRule="auto"/>
        <w:ind w:left="284" w:right="2499" w:hanging="284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Fish Conservation Network – South</w:t>
      </w:r>
      <w:r w:rsidR="0009235C" w:rsidRPr="00D260F2">
        <w:rPr>
          <w:rFonts w:ascii="Cambria" w:hAnsi="Cambria"/>
          <w:color w:val="000000" w:themeColor="text1"/>
        </w:rPr>
        <w:t xml:space="preserve"> Asia </w:t>
      </w:r>
    </w:p>
    <w:p w14:paraId="613146E6" w14:textId="5F3DBA3F" w:rsidR="008D553F" w:rsidRPr="00612809" w:rsidRDefault="008D553F" w:rsidP="00612809">
      <w:pPr>
        <w:pStyle w:val="BodyText"/>
        <w:numPr>
          <w:ilvl w:val="0"/>
          <w:numId w:val="22"/>
        </w:numPr>
        <w:spacing w:line="360" w:lineRule="auto"/>
        <w:ind w:left="284" w:right="2499" w:hanging="284"/>
        <w:rPr>
          <w:rFonts w:ascii="Cambria" w:hAnsi="Cambria"/>
          <w:color w:val="000000" w:themeColor="text1"/>
        </w:rPr>
      </w:pPr>
      <w:r w:rsidRPr="00612809">
        <w:rPr>
          <w:rFonts w:ascii="Cambria" w:hAnsi="Cambria"/>
          <w:color w:val="000000" w:themeColor="text1"/>
        </w:rPr>
        <w:t>Ethological Society of India</w:t>
      </w:r>
    </w:p>
    <w:p w14:paraId="3A79BD99" w14:textId="77777777" w:rsidR="008D553F" w:rsidRPr="00D260F2" w:rsidRDefault="008D553F" w:rsidP="008D553F">
      <w:pPr>
        <w:pStyle w:val="BodyText"/>
        <w:spacing w:before="1"/>
        <w:rPr>
          <w:rFonts w:ascii="Cambria" w:hAnsi="Cambria"/>
          <w:color w:val="000000" w:themeColor="text1"/>
        </w:rPr>
      </w:pPr>
    </w:p>
    <w:p w14:paraId="6B6B5A77" w14:textId="77777777" w:rsidR="008D553F" w:rsidRPr="00D260F2" w:rsidRDefault="008D553F" w:rsidP="008D553F">
      <w:pPr>
        <w:pStyle w:val="Heading1"/>
        <w:rPr>
          <w:rFonts w:ascii="Cambria" w:hAnsi="Cambria"/>
          <w:color w:val="000000" w:themeColor="text1"/>
        </w:rPr>
      </w:pPr>
      <w:r w:rsidRPr="00D260F2">
        <w:rPr>
          <w:rFonts w:ascii="Cambria" w:hAnsi="Cambria"/>
          <w:color w:val="000000" w:themeColor="text1"/>
        </w:rPr>
        <w:t>Extra-Curricular Activities</w:t>
      </w:r>
    </w:p>
    <w:p w14:paraId="107A76CD" w14:textId="77777777" w:rsidR="008D553F" w:rsidRPr="00D260F2" w:rsidRDefault="008D553F" w:rsidP="008D553F">
      <w:pPr>
        <w:pStyle w:val="BodyText"/>
        <w:spacing w:before="11"/>
        <w:rPr>
          <w:rFonts w:ascii="Cambria" w:hAnsi="Cambria"/>
          <w:b/>
          <w:color w:val="000000" w:themeColor="text1"/>
          <w:sz w:val="23"/>
        </w:rPr>
      </w:pPr>
    </w:p>
    <w:p w14:paraId="452C5BC8" w14:textId="77777777" w:rsidR="008D553F" w:rsidRPr="00D260F2" w:rsidRDefault="008D553F" w:rsidP="008D553F">
      <w:pPr>
        <w:pStyle w:val="BodyText"/>
        <w:ind w:left="200"/>
        <w:rPr>
          <w:rFonts w:ascii="Cambria" w:hAnsi="Cambria"/>
          <w:color w:val="000000" w:themeColor="text1"/>
          <w:sz w:val="13"/>
        </w:rPr>
      </w:pPr>
      <w:r w:rsidRPr="00D260F2">
        <w:rPr>
          <w:rFonts w:ascii="Cambria" w:hAnsi="Cambria"/>
          <w:color w:val="000000" w:themeColor="text1"/>
        </w:rPr>
        <w:t>Trainer of Yoga and Martial arts</w:t>
      </w:r>
    </w:p>
    <w:p w14:paraId="125CC4E3" w14:textId="77777777" w:rsidR="008D553F" w:rsidRPr="00D260F2" w:rsidRDefault="008D553F" w:rsidP="008D553F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Cambria" w:eastAsia="Georgia" w:hAnsi="Cambria" w:cs="Georgia"/>
          <w:color w:val="000000" w:themeColor="text1"/>
          <w:szCs w:val="22"/>
          <w:lang w:val="en-US" w:bidi="en-US"/>
        </w:rPr>
      </w:pPr>
    </w:p>
    <w:p w14:paraId="2829F1C9" w14:textId="77777777" w:rsidR="008D553F" w:rsidRPr="00D260F2" w:rsidRDefault="008D553F" w:rsidP="002153F5">
      <w:pPr>
        <w:widowControl w:val="0"/>
        <w:autoSpaceDE w:val="0"/>
        <w:autoSpaceDN w:val="0"/>
        <w:spacing w:before="1" w:line="360" w:lineRule="auto"/>
        <w:ind w:left="200" w:right="113"/>
        <w:jc w:val="both"/>
        <w:rPr>
          <w:rFonts w:ascii="Cambria" w:eastAsia="Georgia" w:hAnsi="Cambria" w:cs="Georgia"/>
          <w:color w:val="000000" w:themeColor="text1"/>
          <w:szCs w:val="22"/>
          <w:lang w:val="en-US" w:bidi="en-US"/>
        </w:rPr>
      </w:pPr>
    </w:p>
    <w:p w14:paraId="791F85F0" w14:textId="77777777" w:rsidR="00931582" w:rsidRPr="00D260F2" w:rsidRDefault="00931582" w:rsidP="00931582">
      <w:pPr>
        <w:pStyle w:val="BodyText"/>
        <w:spacing w:before="2"/>
        <w:rPr>
          <w:rFonts w:ascii="Cambria" w:hAnsi="Cambria"/>
          <w:color w:val="000000" w:themeColor="text1"/>
          <w:sz w:val="13"/>
        </w:rPr>
      </w:pPr>
    </w:p>
    <w:p w14:paraId="4962416C" w14:textId="77777777" w:rsidR="00931582" w:rsidRPr="00D260F2" w:rsidRDefault="00931582" w:rsidP="00931582">
      <w:pPr>
        <w:pStyle w:val="ListParagraph"/>
        <w:tabs>
          <w:tab w:val="left" w:pos="920"/>
          <w:tab w:val="left" w:pos="921"/>
        </w:tabs>
        <w:spacing w:before="6" w:line="273" w:lineRule="auto"/>
        <w:ind w:right="116" w:firstLine="0"/>
        <w:jc w:val="left"/>
        <w:rPr>
          <w:rFonts w:ascii="Cambria" w:hAnsi="Cambria"/>
          <w:color w:val="000000" w:themeColor="text1"/>
          <w:sz w:val="24"/>
        </w:rPr>
      </w:pPr>
    </w:p>
    <w:p w14:paraId="5974A22D" w14:textId="77777777" w:rsidR="00D26870" w:rsidRPr="00D260F2" w:rsidRDefault="00D26870">
      <w:pPr>
        <w:rPr>
          <w:rFonts w:ascii="Cambria" w:hAnsi="Cambria"/>
          <w:color w:val="000000" w:themeColor="text1"/>
        </w:rPr>
      </w:pPr>
    </w:p>
    <w:sectPr w:rsidR="00D26870" w:rsidRPr="00D260F2" w:rsidSect="00717B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15AE" w14:textId="77777777" w:rsidR="008129FE" w:rsidRDefault="008129FE" w:rsidP="006C755E">
      <w:r>
        <w:separator/>
      </w:r>
    </w:p>
  </w:endnote>
  <w:endnote w:type="continuationSeparator" w:id="0">
    <w:p w14:paraId="325963B5" w14:textId="77777777" w:rsidR="008129FE" w:rsidRDefault="008129FE" w:rsidP="006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988E" w14:textId="77777777" w:rsidR="00D260F2" w:rsidRDefault="00D260F2" w:rsidP="00D268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E1969" w14:textId="77777777" w:rsidR="00D260F2" w:rsidRDefault="00D2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60A4" w14:textId="77777777" w:rsidR="00D260F2" w:rsidRDefault="00D260F2" w:rsidP="00D268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164A17A2" w14:textId="77777777" w:rsidR="00D260F2" w:rsidRDefault="00D2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3ACE" w14:textId="77777777" w:rsidR="008129FE" w:rsidRDefault="008129FE" w:rsidP="006C755E">
      <w:r>
        <w:separator/>
      </w:r>
    </w:p>
  </w:footnote>
  <w:footnote w:type="continuationSeparator" w:id="0">
    <w:p w14:paraId="70D6E13C" w14:textId="77777777" w:rsidR="008129FE" w:rsidRDefault="008129FE" w:rsidP="006C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014"/>
    <w:multiLevelType w:val="hybridMultilevel"/>
    <w:tmpl w:val="574C597C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75039FD"/>
    <w:multiLevelType w:val="hybridMultilevel"/>
    <w:tmpl w:val="8EBA0C24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079924B1"/>
    <w:multiLevelType w:val="hybridMultilevel"/>
    <w:tmpl w:val="838882B4"/>
    <w:lvl w:ilvl="0" w:tplc="B65EBD2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EEE71F0"/>
    <w:multiLevelType w:val="hybridMultilevel"/>
    <w:tmpl w:val="7D1637B6"/>
    <w:lvl w:ilvl="0" w:tplc="B65EBD2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8F354FD"/>
    <w:multiLevelType w:val="hybridMultilevel"/>
    <w:tmpl w:val="46A20D5A"/>
    <w:lvl w:ilvl="0" w:tplc="B65EBD2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42420FA"/>
    <w:multiLevelType w:val="hybridMultilevel"/>
    <w:tmpl w:val="06C05D6E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30AF"/>
    <w:multiLevelType w:val="hybridMultilevel"/>
    <w:tmpl w:val="133AD97E"/>
    <w:lvl w:ilvl="0" w:tplc="B65EBD28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F6F7A78"/>
    <w:multiLevelType w:val="multilevel"/>
    <w:tmpl w:val="ED7691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03341BC"/>
    <w:multiLevelType w:val="hybridMultilevel"/>
    <w:tmpl w:val="01B82828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1234"/>
    <w:multiLevelType w:val="hybridMultilevel"/>
    <w:tmpl w:val="5D5AE370"/>
    <w:lvl w:ilvl="0" w:tplc="B65EBD28">
      <w:numFmt w:val="bullet"/>
      <w:lvlText w:val="•"/>
      <w:lvlJc w:val="left"/>
      <w:pPr>
        <w:ind w:left="720" w:hanging="360"/>
      </w:pPr>
      <w:rPr>
        <w:rFonts w:hint="default"/>
        <w:i w:val="0"/>
        <w:iCs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7485"/>
    <w:multiLevelType w:val="multilevel"/>
    <w:tmpl w:val="5E241AC4"/>
    <w:lvl w:ilvl="0">
      <w:start w:val="5"/>
      <w:numFmt w:val="upperRoman"/>
      <w:lvlText w:val="%1"/>
      <w:lvlJc w:val="left"/>
      <w:pPr>
        <w:ind w:left="879" w:hanging="680"/>
      </w:pPr>
      <w:rPr>
        <w:rFonts w:hint="default"/>
        <w:lang w:val="en-US" w:eastAsia="en-US" w:bidi="en-US"/>
      </w:rPr>
    </w:lvl>
    <w:lvl w:ilvl="1">
      <w:start w:val="5"/>
      <w:numFmt w:val="upperRoman"/>
      <w:lvlText w:val="%1.%2."/>
      <w:lvlJc w:val="left"/>
      <w:pPr>
        <w:ind w:left="879" w:hanging="680"/>
      </w:pPr>
      <w:rPr>
        <w:rFonts w:ascii="Georgia" w:eastAsia="Georgia" w:hAnsi="Georgia" w:cs="Georgia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C622B0A"/>
    <w:multiLevelType w:val="hybridMultilevel"/>
    <w:tmpl w:val="5A08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7F15"/>
    <w:multiLevelType w:val="hybridMultilevel"/>
    <w:tmpl w:val="3078FC82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17B485D"/>
    <w:multiLevelType w:val="hybridMultilevel"/>
    <w:tmpl w:val="A126AA74"/>
    <w:lvl w:ilvl="0" w:tplc="91807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33E9"/>
    <w:multiLevelType w:val="hybridMultilevel"/>
    <w:tmpl w:val="7C72B3D8"/>
    <w:lvl w:ilvl="0" w:tplc="B65EBD2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465B50C1"/>
    <w:multiLevelType w:val="hybridMultilevel"/>
    <w:tmpl w:val="775226F6"/>
    <w:lvl w:ilvl="0" w:tplc="B65EBD2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8336B07"/>
    <w:multiLevelType w:val="hybridMultilevel"/>
    <w:tmpl w:val="892A84AC"/>
    <w:lvl w:ilvl="0" w:tplc="B65EBD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214E"/>
    <w:multiLevelType w:val="multilevel"/>
    <w:tmpl w:val="0C6E41A4"/>
    <w:lvl w:ilvl="0">
      <w:start w:val="5"/>
      <w:numFmt w:val="upperRoman"/>
      <w:lvlText w:val="%1"/>
      <w:lvlJc w:val="left"/>
      <w:pPr>
        <w:ind w:left="879" w:hanging="680"/>
      </w:pPr>
      <w:rPr>
        <w:rFonts w:hint="default"/>
        <w:lang w:val="en-US" w:eastAsia="en-US" w:bidi="en-US"/>
      </w:rPr>
    </w:lvl>
    <w:lvl w:ilvl="1">
      <w:start w:val="5"/>
      <w:numFmt w:val="upperRoman"/>
      <w:lvlText w:val="%1.%2."/>
      <w:lvlJc w:val="left"/>
      <w:pPr>
        <w:ind w:left="879" w:hanging="680"/>
      </w:pPr>
      <w:rPr>
        <w:rFonts w:ascii="Georgia" w:eastAsia="Georgia" w:hAnsi="Georgia" w:cs="Georgia" w:hint="default"/>
        <w:b w:val="0"/>
        <w:bCs w:val="0"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006087A"/>
    <w:multiLevelType w:val="hybridMultilevel"/>
    <w:tmpl w:val="186898B2"/>
    <w:lvl w:ilvl="0" w:tplc="B65EBD28">
      <w:numFmt w:val="bullet"/>
      <w:lvlText w:val="•"/>
      <w:lvlJc w:val="left"/>
      <w:pPr>
        <w:ind w:left="720" w:hanging="360"/>
      </w:pPr>
      <w:rPr>
        <w:rFonts w:hint="default"/>
        <w:i w:val="0"/>
        <w:iCs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59FE"/>
    <w:multiLevelType w:val="hybridMultilevel"/>
    <w:tmpl w:val="48AA329E"/>
    <w:lvl w:ilvl="0" w:tplc="B65EBD2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67200C0F"/>
    <w:multiLevelType w:val="hybridMultilevel"/>
    <w:tmpl w:val="712E73F0"/>
    <w:lvl w:ilvl="0" w:tplc="B65EBD28">
      <w:numFmt w:val="bullet"/>
      <w:lvlText w:val="•"/>
      <w:lvlJc w:val="left"/>
      <w:pPr>
        <w:ind w:left="720" w:hanging="360"/>
      </w:pPr>
      <w:rPr>
        <w:rFonts w:hint="default"/>
        <w:i w:val="0"/>
        <w:iCs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6784746F"/>
    <w:multiLevelType w:val="hybridMultilevel"/>
    <w:tmpl w:val="6C38233C"/>
    <w:lvl w:ilvl="0" w:tplc="B65EBD28">
      <w:numFmt w:val="bullet"/>
      <w:lvlText w:val="•"/>
      <w:lvlJc w:val="left"/>
      <w:pPr>
        <w:ind w:left="786" w:hanging="360"/>
      </w:pPr>
      <w:rPr>
        <w:rFonts w:hint="default"/>
        <w:i w:val="0"/>
        <w:iCs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A2678D2"/>
    <w:multiLevelType w:val="hybridMultilevel"/>
    <w:tmpl w:val="6B18EBAA"/>
    <w:lvl w:ilvl="0" w:tplc="B65EBD28">
      <w:numFmt w:val="bullet"/>
      <w:lvlText w:val="•"/>
      <w:lvlJc w:val="left"/>
      <w:pPr>
        <w:ind w:left="786" w:hanging="360"/>
      </w:pPr>
      <w:rPr>
        <w:rFonts w:hint="default"/>
        <w:i w:val="0"/>
        <w:iCs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6A4F30EB"/>
    <w:multiLevelType w:val="hybridMultilevel"/>
    <w:tmpl w:val="AD74E184"/>
    <w:lvl w:ilvl="0" w:tplc="B65EBD2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C1B0B41"/>
    <w:multiLevelType w:val="hybridMultilevel"/>
    <w:tmpl w:val="C0F03620"/>
    <w:lvl w:ilvl="0" w:tplc="B65EBD28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EDD569C"/>
    <w:multiLevelType w:val="hybridMultilevel"/>
    <w:tmpl w:val="62AE015C"/>
    <w:lvl w:ilvl="0" w:tplc="B65EBD28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6" w15:restartNumberingAfterBreak="0">
    <w:nsid w:val="772A4CB0"/>
    <w:multiLevelType w:val="hybridMultilevel"/>
    <w:tmpl w:val="A1F49FDE"/>
    <w:lvl w:ilvl="0" w:tplc="6ED8C002">
      <w:start w:val="1"/>
      <w:numFmt w:val="upperLetter"/>
      <w:lvlText w:val="%1."/>
      <w:lvlJc w:val="left"/>
      <w:pPr>
        <w:ind w:left="581" w:hanging="381"/>
      </w:pPr>
      <w:rPr>
        <w:rFonts w:ascii="Georgia" w:eastAsia="Georgia" w:hAnsi="Georgia" w:cs="Georgia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1" w:tplc="B65EBD28">
      <w:numFmt w:val="bullet"/>
      <w:lvlText w:val="•"/>
      <w:lvlJc w:val="left"/>
      <w:pPr>
        <w:ind w:left="1456" w:hanging="381"/>
      </w:pPr>
      <w:rPr>
        <w:rFonts w:hint="default"/>
        <w:lang w:val="en-US" w:eastAsia="en-US" w:bidi="en-US"/>
      </w:rPr>
    </w:lvl>
    <w:lvl w:ilvl="2" w:tplc="2A960558">
      <w:numFmt w:val="bullet"/>
      <w:lvlText w:val="•"/>
      <w:lvlJc w:val="left"/>
      <w:pPr>
        <w:ind w:left="2332" w:hanging="381"/>
      </w:pPr>
      <w:rPr>
        <w:rFonts w:hint="default"/>
        <w:lang w:val="en-US" w:eastAsia="en-US" w:bidi="en-US"/>
      </w:rPr>
    </w:lvl>
    <w:lvl w:ilvl="3" w:tplc="7B2002AC">
      <w:numFmt w:val="bullet"/>
      <w:lvlText w:val="•"/>
      <w:lvlJc w:val="left"/>
      <w:pPr>
        <w:ind w:left="3208" w:hanging="381"/>
      </w:pPr>
      <w:rPr>
        <w:rFonts w:hint="default"/>
        <w:lang w:val="en-US" w:eastAsia="en-US" w:bidi="en-US"/>
      </w:rPr>
    </w:lvl>
    <w:lvl w:ilvl="4" w:tplc="C01CA6BE">
      <w:numFmt w:val="bullet"/>
      <w:lvlText w:val="•"/>
      <w:lvlJc w:val="left"/>
      <w:pPr>
        <w:ind w:left="4084" w:hanging="381"/>
      </w:pPr>
      <w:rPr>
        <w:rFonts w:hint="default"/>
        <w:lang w:val="en-US" w:eastAsia="en-US" w:bidi="en-US"/>
      </w:rPr>
    </w:lvl>
    <w:lvl w:ilvl="5" w:tplc="2F5681F2">
      <w:numFmt w:val="bullet"/>
      <w:lvlText w:val="•"/>
      <w:lvlJc w:val="left"/>
      <w:pPr>
        <w:ind w:left="4960" w:hanging="381"/>
      </w:pPr>
      <w:rPr>
        <w:rFonts w:hint="default"/>
        <w:lang w:val="en-US" w:eastAsia="en-US" w:bidi="en-US"/>
      </w:rPr>
    </w:lvl>
    <w:lvl w:ilvl="6" w:tplc="B43E2A6E">
      <w:numFmt w:val="bullet"/>
      <w:lvlText w:val="•"/>
      <w:lvlJc w:val="left"/>
      <w:pPr>
        <w:ind w:left="5836" w:hanging="381"/>
      </w:pPr>
      <w:rPr>
        <w:rFonts w:hint="default"/>
        <w:lang w:val="en-US" w:eastAsia="en-US" w:bidi="en-US"/>
      </w:rPr>
    </w:lvl>
    <w:lvl w:ilvl="7" w:tplc="400A4342">
      <w:numFmt w:val="bullet"/>
      <w:lvlText w:val="•"/>
      <w:lvlJc w:val="left"/>
      <w:pPr>
        <w:ind w:left="6712" w:hanging="381"/>
      </w:pPr>
      <w:rPr>
        <w:rFonts w:hint="default"/>
        <w:lang w:val="en-US" w:eastAsia="en-US" w:bidi="en-US"/>
      </w:rPr>
    </w:lvl>
    <w:lvl w:ilvl="8" w:tplc="9C60A1FA">
      <w:numFmt w:val="bullet"/>
      <w:lvlText w:val="•"/>
      <w:lvlJc w:val="left"/>
      <w:pPr>
        <w:ind w:left="7588" w:hanging="381"/>
      </w:pPr>
      <w:rPr>
        <w:rFonts w:hint="default"/>
        <w:lang w:val="en-US" w:eastAsia="en-US" w:bidi="en-US"/>
      </w:rPr>
    </w:lvl>
  </w:abstractNum>
  <w:abstractNum w:abstractNumId="27" w15:restartNumberingAfterBreak="0">
    <w:nsid w:val="7CDE2B6C"/>
    <w:multiLevelType w:val="hybridMultilevel"/>
    <w:tmpl w:val="DC2057BC"/>
    <w:lvl w:ilvl="0" w:tplc="B65EBD28">
      <w:numFmt w:val="bullet"/>
      <w:lvlText w:val="•"/>
      <w:lvlJc w:val="left"/>
      <w:pPr>
        <w:ind w:left="720" w:hanging="360"/>
      </w:pPr>
      <w:rPr>
        <w:rFonts w:hint="default"/>
        <w:i w:val="0"/>
        <w:iCs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8"/>
  </w:num>
  <w:num w:numId="8">
    <w:abstractNumId w:val="27"/>
  </w:num>
  <w:num w:numId="9">
    <w:abstractNumId w:val="0"/>
  </w:num>
  <w:num w:numId="10">
    <w:abstractNumId w:val="20"/>
  </w:num>
  <w:num w:numId="11">
    <w:abstractNumId w:val="9"/>
  </w:num>
  <w:num w:numId="12">
    <w:abstractNumId w:val="12"/>
  </w:num>
  <w:num w:numId="13">
    <w:abstractNumId w:val="16"/>
  </w:num>
  <w:num w:numId="14">
    <w:abstractNumId w:val="21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22"/>
  </w:num>
  <w:num w:numId="20">
    <w:abstractNumId w:val="6"/>
  </w:num>
  <w:num w:numId="21">
    <w:abstractNumId w:val="15"/>
  </w:num>
  <w:num w:numId="22">
    <w:abstractNumId w:val="14"/>
  </w:num>
  <w:num w:numId="23">
    <w:abstractNumId w:val="18"/>
  </w:num>
  <w:num w:numId="24">
    <w:abstractNumId w:val="19"/>
  </w:num>
  <w:num w:numId="25">
    <w:abstractNumId w:val="25"/>
  </w:num>
  <w:num w:numId="26">
    <w:abstractNumId w:val="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82"/>
    <w:rsid w:val="0003015F"/>
    <w:rsid w:val="00055DBB"/>
    <w:rsid w:val="00090A96"/>
    <w:rsid w:val="0009235C"/>
    <w:rsid w:val="000B3F92"/>
    <w:rsid w:val="000B65E0"/>
    <w:rsid w:val="000C422A"/>
    <w:rsid w:val="000E1CEC"/>
    <w:rsid w:val="000E4B35"/>
    <w:rsid w:val="000E7C54"/>
    <w:rsid w:val="001270EA"/>
    <w:rsid w:val="00145245"/>
    <w:rsid w:val="0015312C"/>
    <w:rsid w:val="00153439"/>
    <w:rsid w:val="00166721"/>
    <w:rsid w:val="001A50F1"/>
    <w:rsid w:val="0021387B"/>
    <w:rsid w:val="002153F5"/>
    <w:rsid w:val="0022283F"/>
    <w:rsid w:val="002255AF"/>
    <w:rsid w:val="00231DE8"/>
    <w:rsid w:val="00242CED"/>
    <w:rsid w:val="0024633B"/>
    <w:rsid w:val="00273274"/>
    <w:rsid w:val="002946EF"/>
    <w:rsid w:val="002C6798"/>
    <w:rsid w:val="00306FB3"/>
    <w:rsid w:val="00312676"/>
    <w:rsid w:val="003546F1"/>
    <w:rsid w:val="003B3398"/>
    <w:rsid w:val="003B39AC"/>
    <w:rsid w:val="003D72C0"/>
    <w:rsid w:val="003E7DE2"/>
    <w:rsid w:val="003F2BF1"/>
    <w:rsid w:val="003F35FE"/>
    <w:rsid w:val="003F6E9C"/>
    <w:rsid w:val="003F7802"/>
    <w:rsid w:val="0040044C"/>
    <w:rsid w:val="00410539"/>
    <w:rsid w:val="0042341C"/>
    <w:rsid w:val="0046674A"/>
    <w:rsid w:val="00487D86"/>
    <w:rsid w:val="00490AD1"/>
    <w:rsid w:val="004A79C0"/>
    <w:rsid w:val="004B7726"/>
    <w:rsid w:val="004D5FEE"/>
    <w:rsid w:val="00563F3C"/>
    <w:rsid w:val="00581958"/>
    <w:rsid w:val="00597191"/>
    <w:rsid w:val="005A2C46"/>
    <w:rsid w:val="005B0646"/>
    <w:rsid w:val="005C14EE"/>
    <w:rsid w:val="005D6B96"/>
    <w:rsid w:val="005F785A"/>
    <w:rsid w:val="00604676"/>
    <w:rsid w:val="00612809"/>
    <w:rsid w:val="00647C6B"/>
    <w:rsid w:val="00662188"/>
    <w:rsid w:val="0067135C"/>
    <w:rsid w:val="006C755E"/>
    <w:rsid w:val="007007D1"/>
    <w:rsid w:val="00705339"/>
    <w:rsid w:val="007065B0"/>
    <w:rsid w:val="00717B92"/>
    <w:rsid w:val="00725183"/>
    <w:rsid w:val="00726C7E"/>
    <w:rsid w:val="00741571"/>
    <w:rsid w:val="007604B7"/>
    <w:rsid w:val="0077218E"/>
    <w:rsid w:val="00784B7F"/>
    <w:rsid w:val="007B2129"/>
    <w:rsid w:val="007C031F"/>
    <w:rsid w:val="007C5328"/>
    <w:rsid w:val="007F6D4B"/>
    <w:rsid w:val="00806C21"/>
    <w:rsid w:val="008129FE"/>
    <w:rsid w:val="008511FC"/>
    <w:rsid w:val="008C35E3"/>
    <w:rsid w:val="008D2D46"/>
    <w:rsid w:val="008D553F"/>
    <w:rsid w:val="009156DE"/>
    <w:rsid w:val="00931582"/>
    <w:rsid w:val="009466C5"/>
    <w:rsid w:val="00956675"/>
    <w:rsid w:val="00987662"/>
    <w:rsid w:val="009A6B27"/>
    <w:rsid w:val="009C485F"/>
    <w:rsid w:val="009C6587"/>
    <w:rsid w:val="00A14947"/>
    <w:rsid w:val="00A23E51"/>
    <w:rsid w:val="00A27E2D"/>
    <w:rsid w:val="00A81B90"/>
    <w:rsid w:val="00A8253B"/>
    <w:rsid w:val="00AA117D"/>
    <w:rsid w:val="00AA1440"/>
    <w:rsid w:val="00AA4499"/>
    <w:rsid w:val="00AA75AF"/>
    <w:rsid w:val="00AC110F"/>
    <w:rsid w:val="00AC1A0A"/>
    <w:rsid w:val="00B138A7"/>
    <w:rsid w:val="00B40312"/>
    <w:rsid w:val="00B73082"/>
    <w:rsid w:val="00B76EB0"/>
    <w:rsid w:val="00B868BA"/>
    <w:rsid w:val="00B9197C"/>
    <w:rsid w:val="00B937C1"/>
    <w:rsid w:val="00BA197E"/>
    <w:rsid w:val="00BB383E"/>
    <w:rsid w:val="00BB516B"/>
    <w:rsid w:val="00C00B76"/>
    <w:rsid w:val="00C04836"/>
    <w:rsid w:val="00CA40F0"/>
    <w:rsid w:val="00CC0BE0"/>
    <w:rsid w:val="00D04120"/>
    <w:rsid w:val="00D256AB"/>
    <w:rsid w:val="00D260F2"/>
    <w:rsid w:val="00D26870"/>
    <w:rsid w:val="00D4453D"/>
    <w:rsid w:val="00D463EF"/>
    <w:rsid w:val="00D47E1B"/>
    <w:rsid w:val="00DA3030"/>
    <w:rsid w:val="00DB4498"/>
    <w:rsid w:val="00DC454A"/>
    <w:rsid w:val="00E24FE4"/>
    <w:rsid w:val="00E25197"/>
    <w:rsid w:val="00E46386"/>
    <w:rsid w:val="00E93DF4"/>
    <w:rsid w:val="00EA3DD7"/>
    <w:rsid w:val="00EA5194"/>
    <w:rsid w:val="00EC56C3"/>
    <w:rsid w:val="00F02CCD"/>
    <w:rsid w:val="00F04AFC"/>
    <w:rsid w:val="00F22201"/>
    <w:rsid w:val="00F678E4"/>
    <w:rsid w:val="00F83532"/>
    <w:rsid w:val="00F93448"/>
    <w:rsid w:val="00F9424E"/>
    <w:rsid w:val="00F96DBE"/>
    <w:rsid w:val="00FE0C0F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F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1F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931582"/>
    <w:pPr>
      <w:widowControl w:val="0"/>
      <w:autoSpaceDE w:val="0"/>
      <w:autoSpaceDN w:val="0"/>
      <w:ind w:left="200"/>
      <w:outlineLvl w:val="0"/>
    </w:pPr>
    <w:rPr>
      <w:rFonts w:ascii="Georgia" w:eastAsia="Georgia" w:hAnsi="Georgia" w:cs="Georgia"/>
      <w:b/>
      <w:bCs/>
      <w:lang w:val="en-US"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1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1582"/>
    <w:rPr>
      <w:rFonts w:ascii="Georgia" w:eastAsia="Georgia" w:hAnsi="Georgia" w:cs="Georgia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31582"/>
    <w:pPr>
      <w:widowControl w:val="0"/>
      <w:autoSpaceDE w:val="0"/>
      <w:autoSpaceDN w:val="0"/>
    </w:pPr>
    <w:rPr>
      <w:rFonts w:ascii="Georgia" w:eastAsia="Georgia" w:hAnsi="Georgia" w:cs="Georg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1582"/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931582"/>
    <w:pPr>
      <w:widowControl w:val="0"/>
      <w:autoSpaceDE w:val="0"/>
      <w:autoSpaceDN w:val="0"/>
      <w:ind w:left="921" w:hanging="360"/>
      <w:jc w:val="both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31582"/>
    <w:pPr>
      <w:widowControl w:val="0"/>
      <w:autoSpaceDE w:val="0"/>
      <w:autoSpaceDN w:val="0"/>
      <w:ind w:left="153"/>
    </w:pPr>
    <w:rPr>
      <w:rFonts w:ascii="Georgia" w:eastAsia="Georgia" w:hAnsi="Georgia" w:cs="Georgia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31582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931582"/>
    <w:rPr>
      <w:rFonts w:ascii="Georgia" w:eastAsia="Georgia" w:hAnsi="Georgia" w:cs="Georgia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31582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31582"/>
    <w:rPr>
      <w:rFonts w:ascii="Georgia" w:eastAsia="Georgia" w:hAnsi="Georgia" w:cs="Georgia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931582"/>
  </w:style>
  <w:style w:type="paragraph" w:styleId="NormalWeb">
    <w:name w:val="Normal (Web)"/>
    <w:basedOn w:val="Normal"/>
    <w:uiPriority w:val="99"/>
    <w:semiHidden/>
    <w:unhideWhenUsed/>
    <w:rsid w:val="00725183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25183"/>
    <w:rPr>
      <w:b/>
      <w:bCs/>
    </w:rPr>
  </w:style>
  <w:style w:type="character" w:customStyle="1" w:styleId="7oe">
    <w:name w:val="_7oe"/>
    <w:basedOn w:val="DefaultParagraphFont"/>
    <w:rsid w:val="008511FC"/>
  </w:style>
  <w:style w:type="paragraph" w:styleId="BalloonText">
    <w:name w:val="Balloon Text"/>
    <w:basedOn w:val="Normal"/>
    <w:link w:val="BalloonTextChar"/>
    <w:uiPriority w:val="99"/>
    <w:semiHidden/>
    <w:unhideWhenUsed/>
    <w:rsid w:val="003B39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AC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cogni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vvbino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32</Pages>
  <Words>9041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V V</dc:creator>
  <cp:keywords/>
  <dc:description/>
  <cp:lastModifiedBy>Binoy V V</cp:lastModifiedBy>
  <cp:revision>57</cp:revision>
  <cp:lastPrinted>2018-09-26T07:49:00Z</cp:lastPrinted>
  <dcterms:created xsi:type="dcterms:W3CDTF">2018-09-26T07:49:00Z</dcterms:created>
  <dcterms:modified xsi:type="dcterms:W3CDTF">2020-03-10T10:36:00Z</dcterms:modified>
</cp:coreProperties>
</file>